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AB" w:rsidRPr="00983E30" w:rsidRDefault="008B73AB" w:rsidP="008B73A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ru-RU"/>
        </w:rPr>
      </w:pPr>
      <w:bookmarkStart w:id="0" w:name="_GoBack"/>
      <w:bookmarkEnd w:id="0"/>
      <w:r w:rsidRPr="00983E30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ru-RU"/>
        </w:rPr>
        <w:t>МБ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ОУ  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ru-RU"/>
        </w:rPr>
        <w:t>Газопроводская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С</w:t>
      </w:r>
      <w:r w:rsidRPr="00983E30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ru-RU"/>
        </w:rPr>
        <w:t>Ш</w:t>
      </w:r>
    </w:p>
    <w:p w:rsidR="008B73AB" w:rsidRPr="00983E30" w:rsidRDefault="008B73AB" w:rsidP="008B73A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983E30">
        <w:rPr>
          <w:rFonts w:ascii="Arial" w:eastAsia="Arial Unicode MS" w:hAnsi="Arial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:rsidR="008B73AB" w:rsidRPr="00983E30" w:rsidRDefault="008B73AB" w:rsidP="008B73A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8B73AB" w:rsidRPr="00983E30" w:rsidRDefault="008B73AB" w:rsidP="008B73AB">
      <w:pPr>
        <w:widowControl w:val="0"/>
        <w:shd w:val="clear" w:color="auto" w:fill="FFFFFF"/>
        <w:suppressAutoHyphens/>
        <w:spacing w:after="0" w:line="240" w:lineRule="auto"/>
        <w:rPr>
          <w:rFonts w:ascii="Arial" w:eastAsia="Arial Unicode MS" w:hAnsi="Arial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8B73AB" w:rsidRPr="00983E30" w:rsidRDefault="008B73AB" w:rsidP="008B73AB">
      <w:pPr>
        <w:widowControl w:val="0"/>
        <w:shd w:val="clear" w:color="auto" w:fill="FFFFFF"/>
        <w:suppressAutoHyphens/>
        <w:spacing w:after="0" w:line="240" w:lineRule="auto"/>
        <w:rPr>
          <w:rFonts w:ascii="Arial" w:eastAsia="Arial Unicode MS" w:hAnsi="Arial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8B73AB" w:rsidRPr="00983E30" w:rsidRDefault="008B73AB" w:rsidP="008B73AB">
      <w:pPr>
        <w:widowControl w:val="0"/>
        <w:shd w:val="clear" w:color="auto" w:fill="FFFFFF"/>
        <w:suppressAutoHyphens/>
        <w:spacing w:after="0" w:line="240" w:lineRule="auto"/>
        <w:rPr>
          <w:rFonts w:ascii="Arial" w:eastAsia="Arial Unicode MS" w:hAnsi="Arial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8B73AB" w:rsidRPr="00983E30" w:rsidRDefault="008B73AB" w:rsidP="008B73AB">
      <w:pPr>
        <w:widowControl w:val="0"/>
        <w:shd w:val="clear" w:color="auto" w:fill="FFFFFF"/>
        <w:suppressAutoHyphens/>
        <w:spacing w:after="0" w:line="240" w:lineRule="auto"/>
        <w:rPr>
          <w:rFonts w:ascii="Arial" w:eastAsia="Arial Unicode MS" w:hAnsi="Arial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8B73AB" w:rsidRPr="00983E30" w:rsidRDefault="008B73AB" w:rsidP="008B73AB">
      <w:pPr>
        <w:widowControl w:val="0"/>
        <w:shd w:val="clear" w:color="auto" w:fill="FFFFFF"/>
        <w:suppressAutoHyphens/>
        <w:spacing w:after="0" w:line="240" w:lineRule="auto"/>
        <w:rPr>
          <w:rFonts w:ascii="Arial" w:eastAsia="Arial Unicode MS" w:hAnsi="Arial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8B73AB" w:rsidRPr="00983E30" w:rsidRDefault="008B73AB" w:rsidP="008B73AB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B73AB" w:rsidRPr="00983E30" w:rsidRDefault="008B73AB" w:rsidP="008B73A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 ПРОГРАММА</w:t>
      </w:r>
    </w:p>
    <w:p w:rsidR="008B73AB" w:rsidRPr="00983E30" w:rsidRDefault="008B73AB" w:rsidP="008B73A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983E30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по </w:t>
      </w:r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алгебре</w:t>
      </w:r>
    </w:p>
    <w:p w:rsidR="008B73AB" w:rsidRPr="00983E30" w:rsidRDefault="008B73AB" w:rsidP="008B73A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8B73AB" w:rsidRPr="00983E30" w:rsidRDefault="008B73AB" w:rsidP="008B73A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8B73AB" w:rsidRPr="00726742" w:rsidRDefault="008B73AB" w:rsidP="008B73AB">
      <w:pPr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983E3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Рабочая    программа   </w:t>
      </w:r>
      <w:r w:rsidRPr="0098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предмета</w:t>
      </w:r>
      <w:r w:rsidRPr="00983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Алгебра </w:t>
      </w:r>
      <w:r w:rsidRPr="00983E3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»  для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7-9 классов </w:t>
      </w:r>
      <w:r w:rsidRPr="0072674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составлена  в соответствии с  требованиями </w:t>
      </w:r>
    </w:p>
    <w:p w:rsidR="008B73AB" w:rsidRPr="00726742" w:rsidRDefault="008B73AB" w:rsidP="008B73AB">
      <w:pPr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72674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федерального  государственного образовательного стандарта</w:t>
      </w:r>
      <w:r w:rsidRPr="0072674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Pr="0072674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основного общего образования</w:t>
      </w:r>
    </w:p>
    <w:p w:rsidR="008B73AB" w:rsidRPr="00983E30" w:rsidRDefault="008B73AB" w:rsidP="008B73AB">
      <w:pPr>
        <w:widowControl w:val="0"/>
        <w:shd w:val="clear" w:color="auto" w:fill="FFFFFF"/>
        <w:suppressAutoHyphens/>
        <w:spacing w:after="0" w:line="317" w:lineRule="exact"/>
        <w:ind w:left="4500"/>
        <w:rPr>
          <w:rFonts w:ascii="Arial" w:eastAsia="Arial Unicode MS" w:hAnsi="Arial" w:cs="Times New Roman"/>
          <w:color w:val="000000"/>
          <w:kern w:val="2"/>
          <w:sz w:val="28"/>
          <w:szCs w:val="28"/>
          <w:lang w:eastAsia="ru-RU"/>
        </w:rPr>
      </w:pPr>
    </w:p>
    <w:p w:rsidR="008B73AB" w:rsidRPr="00983E30" w:rsidRDefault="008B73AB" w:rsidP="008B73AB">
      <w:pPr>
        <w:widowControl w:val="0"/>
        <w:shd w:val="clear" w:color="auto" w:fill="FFFFFF"/>
        <w:suppressAutoHyphens/>
        <w:spacing w:after="0" w:line="317" w:lineRule="exact"/>
        <w:rPr>
          <w:rFonts w:ascii="Arial" w:eastAsia="Arial Unicode MS" w:hAnsi="Arial" w:cs="Times New Roman"/>
          <w:color w:val="000000"/>
          <w:kern w:val="2"/>
          <w:sz w:val="28"/>
          <w:szCs w:val="28"/>
          <w:lang w:eastAsia="ru-RU"/>
        </w:rPr>
      </w:pPr>
    </w:p>
    <w:p w:rsidR="008B73AB" w:rsidRPr="00983E30" w:rsidRDefault="008B73AB" w:rsidP="008B73AB">
      <w:pPr>
        <w:widowControl w:val="0"/>
        <w:shd w:val="clear" w:color="auto" w:fill="FFFFFF"/>
        <w:suppressAutoHyphens/>
        <w:spacing w:after="0" w:line="317" w:lineRule="exact"/>
        <w:ind w:left="11057" w:hanging="425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</w:pPr>
      <w:r w:rsidRPr="00983E30">
        <w:rPr>
          <w:rFonts w:ascii="Arial" w:eastAsia="Arial Unicode MS" w:hAnsi="Arial" w:cs="Times New Roman"/>
          <w:color w:val="000000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983E30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 xml:space="preserve">Программа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>составлена</w:t>
      </w:r>
      <w:r w:rsidRPr="00983E30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учителями</w:t>
      </w:r>
      <w:r w:rsidRPr="00983E30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 xml:space="preserve">   математики                                                                                                               МБ ОУ </w:t>
      </w:r>
      <w:proofErr w:type="spellStart"/>
      <w:r w:rsidRPr="00983E30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>Газопроводской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 xml:space="preserve"> С</w:t>
      </w:r>
      <w:r w:rsidRPr="00983E30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>Ш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       </w:t>
      </w:r>
    </w:p>
    <w:p w:rsidR="008B73AB" w:rsidRPr="00983E30" w:rsidRDefault="008B73AB" w:rsidP="008B73AB">
      <w:pPr>
        <w:widowControl w:val="0"/>
        <w:shd w:val="clear" w:color="auto" w:fill="FFFFFF"/>
        <w:suppressAutoHyphens/>
        <w:spacing w:after="0" w:line="317" w:lineRule="exact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8B73AB" w:rsidRDefault="008B73AB" w:rsidP="008B73A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8B73AB" w:rsidRDefault="008B73AB" w:rsidP="008B73A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8B73AB" w:rsidRDefault="008B73AB" w:rsidP="008B73A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983E30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 xml:space="preserve">Починки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2016</w:t>
      </w:r>
      <w:r w:rsidRPr="00983E3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год</w:t>
      </w:r>
    </w:p>
    <w:p w:rsidR="0047041B" w:rsidRDefault="0047041B" w:rsidP="00470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содержания курса</w:t>
      </w:r>
    </w:p>
    <w:p w:rsidR="0047041B" w:rsidRPr="0047041B" w:rsidRDefault="0047041B" w:rsidP="0047041B">
      <w:pPr>
        <w:rPr>
          <w:rFonts w:ascii="Times New Roman" w:hAnsi="Times New Roman" w:cs="Times New Roman"/>
          <w:sz w:val="24"/>
          <w:szCs w:val="24"/>
        </w:rPr>
      </w:pPr>
      <w:r w:rsidRPr="0047041B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7041B" w:rsidRPr="0047041B" w:rsidRDefault="0047041B" w:rsidP="0047041B">
      <w:pPr>
        <w:rPr>
          <w:rFonts w:ascii="Times New Roman" w:hAnsi="Times New Roman" w:cs="Times New Roman"/>
          <w:i/>
          <w:sz w:val="24"/>
          <w:szCs w:val="24"/>
        </w:rPr>
      </w:pPr>
      <w:r w:rsidRPr="0047041B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47041B" w:rsidRPr="0047041B" w:rsidRDefault="0047041B" w:rsidP="0047041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041B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учению, готовности и способности учащихся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</w:t>
      </w:r>
      <w:r w:rsidRPr="0047041B">
        <w:rPr>
          <w:rFonts w:ascii="Times New Roman" w:hAnsi="Times New Roman" w:cs="Times New Roman"/>
          <w:sz w:val="24"/>
          <w:szCs w:val="24"/>
        </w:rPr>
        <w:t>о</w:t>
      </w:r>
      <w:r w:rsidRPr="0047041B">
        <w:rPr>
          <w:rFonts w:ascii="Times New Roman" w:hAnsi="Times New Roman" w:cs="Times New Roman"/>
          <w:sz w:val="24"/>
          <w:szCs w:val="24"/>
        </w:rPr>
        <w:t>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47041B" w:rsidRPr="0047041B" w:rsidRDefault="0047041B" w:rsidP="0047041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041B">
        <w:rPr>
          <w:rFonts w:ascii="Times New Roman" w:hAnsi="Times New Roman" w:cs="Times New Roman"/>
          <w:sz w:val="24"/>
          <w:szCs w:val="24"/>
        </w:rPr>
        <w:t>сформированность</w:t>
      </w:r>
      <w:r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47041B" w:rsidRPr="0047041B" w:rsidRDefault="0047041B" w:rsidP="0047041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47041B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</w:t>
      </w:r>
      <w:r w:rsidRPr="0047041B">
        <w:rPr>
          <w:rFonts w:ascii="Times New Roman" w:hAnsi="Times New Roman" w:cs="Times New Roman"/>
          <w:sz w:val="24"/>
          <w:szCs w:val="24"/>
        </w:rPr>
        <w:t>о</w:t>
      </w:r>
      <w:r w:rsidRPr="0047041B">
        <w:rPr>
          <w:rFonts w:ascii="Times New Roman" w:hAnsi="Times New Roman" w:cs="Times New Roman"/>
          <w:sz w:val="24"/>
          <w:szCs w:val="24"/>
        </w:rPr>
        <w:t>вательной, учебно-исследовательской, творческой и других видах деятельности;</w:t>
      </w:r>
    </w:p>
    <w:p w:rsidR="0047041B" w:rsidRPr="0047041B" w:rsidRDefault="0047041B" w:rsidP="0047041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</w:t>
      </w:r>
    </w:p>
    <w:p w:rsidR="0047041B" w:rsidRPr="0047041B" w:rsidRDefault="0047041B" w:rsidP="0047041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о математической науке как сфере человеческой деятельности, об этапах её развития, о её значимости для развития ц</w:t>
      </w:r>
      <w:r w:rsidRPr="0047041B">
        <w:rPr>
          <w:rFonts w:ascii="Times New Roman" w:hAnsi="Times New Roman" w:cs="Times New Roman"/>
          <w:sz w:val="24"/>
          <w:szCs w:val="24"/>
        </w:rPr>
        <w:t>и</w:t>
      </w:r>
      <w:r w:rsidRPr="0047041B">
        <w:rPr>
          <w:rFonts w:ascii="Times New Roman" w:hAnsi="Times New Roman" w:cs="Times New Roman"/>
          <w:sz w:val="24"/>
          <w:szCs w:val="24"/>
        </w:rPr>
        <w:t>вилизации;</w:t>
      </w:r>
    </w:p>
    <w:p w:rsidR="0047041B" w:rsidRPr="0047041B" w:rsidRDefault="0047041B" w:rsidP="0047041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критичность мышления, умение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распознавать логически некорректные высказывания, отличать гипотезу от факта;</w:t>
      </w:r>
    </w:p>
    <w:p w:rsidR="0047041B" w:rsidRPr="0047041B" w:rsidRDefault="0047041B" w:rsidP="0047041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</w:t>
      </w:r>
      <w:r w:rsidRPr="0047041B">
        <w:rPr>
          <w:rFonts w:ascii="Times New Roman" w:hAnsi="Times New Roman" w:cs="Times New Roman"/>
          <w:sz w:val="24"/>
          <w:szCs w:val="24"/>
        </w:rPr>
        <w:t xml:space="preserve"> при  решении а</w:t>
      </w:r>
      <w:r>
        <w:rPr>
          <w:rFonts w:ascii="Times New Roman" w:hAnsi="Times New Roman" w:cs="Times New Roman"/>
          <w:sz w:val="24"/>
          <w:szCs w:val="24"/>
        </w:rPr>
        <w:t xml:space="preserve">лгебраических </w:t>
      </w:r>
      <w:r w:rsidRPr="0047041B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47041B" w:rsidRPr="0047041B" w:rsidRDefault="0047041B" w:rsidP="0047041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контролировать процесс и результат учебной математической деятельности;</w:t>
      </w:r>
    </w:p>
    <w:p w:rsidR="0047041B" w:rsidRPr="0047041B" w:rsidRDefault="006B15F8" w:rsidP="0047041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</w:t>
      </w:r>
      <w:r w:rsidR="0047041B" w:rsidRPr="0047041B">
        <w:rPr>
          <w:rFonts w:ascii="Times New Roman" w:hAnsi="Times New Roman" w:cs="Times New Roman"/>
          <w:sz w:val="24"/>
          <w:szCs w:val="24"/>
        </w:rPr>
        <w:t xml:space="preserve"> к эмоциональному восприятию математических объект</w:t>
      </w:r>
      <w:r>
        <w:rPr>
          <w:rFonts w:ascii="Times New Roman" w:hAnsi="Times New Roman" w:cs="Times New Roman"/>
          <w:sz w:val="24"/>
          <w:szCs w:val="24"/>
        </w:rPr>
        <w:t>ов, задач, решений, рассуждений.</w:t>
      </w:r>
    </w:p>
    <w:p w:rsidR="0047041B" w:rsidRPr="0047041B" w:rsidRDefault="0047041B" w:rsidP="0047041B">
      <w:pPr>
        <w:rPr>
          <w:rFonts w:ascii="Times New Roman" w:hAnsi="Times New Roman" w:cs="Times New Roman"/>
          <w:i/>
          <w:sz w:val="24"/>
          <w:szCs w:val="24"/>
        </w:rPr>
      </w:pPr>
      <w:r w:rsidRPr="0047041B">
        <w:rPr>
          <w:rFonts w:ascii="Times New Roman" w:hAnsi="Times New Roman" w:cs="Times New Roman"/>
          <w:i/>
          <w:sz w:val="24"/>
          <w:szCs w:val="24"/>
        </w:rPr>
        <w:t>Метапредметные:</w:t>
      </w:r>
    </w:p>
    <w:p w:rsidR="0047041B" w:rsidRPr="0047041B" w:rsidRDefault="00BB0D35" w:rsidP="0047041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="0047041B" w:rsidRPr="0047041B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7041B" w:rsidRPr="0047041B" w:rsidRDefault="00BB0D35" w:rsidP="0047041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="0047041B" w:rsidRPr="0047041B">
        <w:rPr>
          <w:rFonts w:ascii="Times New Roman" w:hAnsi="Times New Roman" w:cs="Times New Roman"/>
          <w:sz w:val="24"/>
          <w:szCs w:val="24"/>
        </w:rPr>
        <w:t xml:space="preserve"> осуществлять контроль по </w:t>
      </w:r>
      <w:r>
        <w:rPr>
          <w:rFonts w:ascii="Times New Roman" w:hAnsi="Times New Roman" w:cs="Times New Roman"/>
          <w:sz w:val="24"/>
          <w:szCs w:val="24"/>
        </w:rPr>
        <w:t xml:space="preserve">результату и по способу действия на уровне произвольного внимания </w:t>
      </w:r>
      <w:r w:rsidR="0047041B" w:rsidRPr="0047041B">
        <w:rPr>
          <w:rFonts w:ascii="Times New Roman" w:hAnsi="Times New Roman" w:cs="Times New Roman"/>
          <w:sz w:val="24"/>
          <w:szCs w:val="24"/>
        </w:rPr>
        <w:t>и вносить необходимые ко</w:t>
      </w:r>
      <w:r w:rsidR="0047041B" w:rsidRPr="0047041B">
        <w:rPr>
          <w:rFonts w:ascii="Times New Roman" w:hAnsi="Times New Roman" w:cs="Times New Roman"/>
          <w:sz w:val="24"/>
          <w:szCs w:val="24"/>
        </w:rPr>
        <w:t>р</w:t>
      </w:r>
      <w:r w:rsidR="0047041B" w:rsidRPr="0047041B">
        <w:rPr>
          <w:rFonts w:ascii="Times New Roman" w:hAnsi="Times New Roman" w:cs="Times New Roman"/>
          <w:sz w:val="24"/>
          <w:szCs w:val="24"/>
        </w:rPr>
        <w:t>рективы;</w:t>
      </w:r>
    </w:p>
    <w:p w:rsidR="0047041B" w:rsidRPr="0047041B" w:rsidRDefault="00BB0D35" w:rsidP="0047041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="0047041B" w:rsidRPr="0047041B">
        <w:rPr>
          <w:rFonts w:ascii="Times New Roman" w:hAnsi="Times New Roman" w:cs="Times New Roman"/>
          <w:sz w:val="24"/>
          <w:szCs w:val="24"/>
        </w:rPr>
        <w:t xml:space="preserve">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7041B" w:rsidRDefault="00BB0D35" w:rsidP="0047041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BB0D35" w:rsidRPr="0047041B" w:rsidRDefault="00BB0D35" w:rsidP="0047041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47041B" w:rsidRPr="0047041B" w:rsidRDefault="00BB0D35" w:rsidP="0047041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создавать, п</w:t>
      </w:r>
      <w:r w:rsidR="0047041B" w:rsidRPr="0047041B">
        <w:rPr>
          <w:rFonts w:ascii="Times New Roman" w:hAnsi="Times New Roman" w:cs="Times New Roman"/>
          <w:sz w:val="24"/>
          <w:szCs w:val="24"/>
        </w:rPr>
        <w:t>рименять и преобразовывать знаково-символические средства, модели и схемы для решения учебных и познав</w:t>
      </w:r>
      <w:r w:rsidR="0047041B" w:rsidRPr="0047041B">
        <w:rPr>
          <w:rFonts w:ascii="Times New Roman" w:hAnsi="Times New Roman" w:cs="Times New Roman"/>
          <w:sz w:val="24"/>
          <w:szCs w:val="24"/>
        </w:rPr>
        <w:t>а</w:t>
      </w:r>
      <w:r w:rsidR="0047041B" w:rsidRPr="0047041B">
        <w:rPr>
          <w:rFonts w:ascii="Times New Roman" w:hAnsi="Times New Roman" w:cs="Times New Roman"/>
          <w:sz w:val="24"/>
          <w:szCs w:val="24"/>
        </w:rPr>
        <w:t>тельных задач;</w:t>
      </w:r>
    </w:p>
    <w:p w:rsidR="0047041B" w:rsidRPr="0047041B" w:rsidRDefault="00BB0D35" w:rsidP="0047041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="0047041B" w:rsidRPr="0047041B">
        <w:rPr>
          <w:rFonts w:ascii="Times New Roman" w:hAnsi="Times New Roman" w:cs="Times New Roman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сверстниками: определять цели, распред</w:t>
      </w:r>
      <w:r w:rsidR="0047041B" w:rsidRPr="0047041B">
        <w:rPr>
          <w:rFonts w:ascii="Times New Roman" w:hAnsi="Times New Roman" w:cs="Times New Roman"/>
          <w:sz w:val="24"/>
          <w:szCs w:val="24"/>
        </w:rPr>
        <w:t>е</w:t>
      </w:r>
      <w:r w:rsidR="0047041B" w:rsidRPr="0047041B">
        <w:rPr>
          <w:rFonts w:ascii="Times New Roman" w:hAnsi="Times New Roman" w:cs="Times New Roman"/>
          <w:sz w:val="24"/>
          <w:szCs w:val="24"/>
        </w:rPr>
        <w:t>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</w:t>
      </w:r>
      <w:r w:rsidR="0047041B" w:rsidRPr="0047041B">
        <w:rPr>
          <w:rFonts w:ascii="Times New Roman" w:hAnsi="Times New Roman" w:cs="Times New Roman"/>
          <w:sz w:val="24"/>
          <w:szCs w:val="24"/>
        </w:rPr>
        <w:t>и</w:t>
      </w:r>
      <w:r w:rsidR="0047041B" w:rsidRPr="0047041B">
        <w:rPr>
          <w:rFonts w:ascii="Times New Roman" w:hAnsi="Times New Roman" w:cs="Times New Roman"/>
          <w:sz w:val="24"/>
          <w:szCs w:val="24"/>
        </w:rPr>
        <w:t>ровать и отстаивать своё мнение;</w:t>
      </w:r>
    </w:p>
    <w:p w:rsidR="0047041B" w:rsidRPr="0047041B" w:rsidRDefault="00BB0D35" w:rsidP="0047041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</w:t>
      </w:r>
      <w:r w:rsidR="0047041B" w:rsidRPr="0047041B">
        <w:rPr>
          <w:rFonts w:ascii="Times New Roman" w:hAnsi="Times New Roman" w:cs="Times New Roman"/>
          <w:sz w:val="24"/>
          <w:szCs w:val="24"/>
        </w:rPr>
        <w:t xml:space="preserve"> учебной и общепользовательской компетентности в области использования информационно-коммуникационных технологий (ИКТ – компетентности);</w:t>
      </w:r>
    </w:p>
    <w:p w:rsidR="0047041B" w:rsidRPr="0047041B" w:rsidRDefault="00BB0D35" w:rsidP="0047041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</w:t>
      </w:r>
      <w:r w:rsidR="0047041B" w:rsidRPr="0047041B">
        <w:rPr>
          <w:rFonts w:ascii="Times New Roman" w:hAnsi="Times New Roman" w:cs="Times New Roman"/>
          <w:sz w:val="24"/>
          <w:szCs w:val="24"/>
        </w:rPr>
        <w:t xml:space="preserve"> представления об идеях и о методах математики как об универсальном языке науки и техники;</w:t>
      </w:r>
      <w:r>
        <w:rPr>
          <w:rFonts w:ascii="Times New Roman" w:hAnsi="Times New Roman" w:cs="Times New Roman"/>
          <w:sz w:val="24"/>
          <w:szCs w:val="24"/>
        </w:rPr>
        <w:t xml:space="preserve"> о средстве моделир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явлений и процессов;</w:t>
      </w:r>
    </w:p>
    <w:p w:rsidR="0047041B" w:rsidRPr="0047041B" w:rsidRDefault="00BB0D35" w:rsidP="0047041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="0047041B" w:rsidRPr="0047041B">
        <w:rPr>
          <w:rFonts w:ascii="Times New Roman" w:hAnsi="Times New Roman" w:cs="Times New Roman"/>
          <w:sz w:val="24"/>
          <w:szCs w:val="24"/>
        </w:rPr>
        <w:t xml:space="preserve"> видеть математическую задачу в </w:t>
      </w:r>
      <w:r>
        <w:rPr>
          <w:rFonts w:ascii="Times New Roman" w:hAnsi="Times New Roman" w:cs="Times New Roman"/>
          <w:sz w:val="24"/>
          <w:szCs w:val="24"/>
        </w:rPr>
        <w:t xml:space="preserve">контексте проблемной ситуации в </w:t>
      </w:r>
      <w:r w:rsidR="0047041B" w:rsidRPr="0047041B">
        <w:rPr>
          <w:rFonts w:ascii="Times New Roman" w:hAnsi="Times New Roman" w:cs="Times New Roman"/>
          <w:sz w:val="24"/>
          <w:szCs w:val="24"/>
        </w:rPr>
        <w:t>других дисциплинах, в окружающей жизни;</w:t>
      </w:r>
    </w:p>
    <w:p w:rsidR="0047041B" w:rsidRPr="0047041B" w:rsidRDefault="00BB0D35" w:rsidP="0047041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47041B" w:rsidRPr="0047041B">
        <w:rPr>
          <w:rFonts w:ascii="Times New Roman" w:hAnsi="Times New Roman" w:cs="Times New Roman"/>
          <w:sz w:val="24"/>
          <w:szCs w:val="24"/>
        </w:rPr>
        <w:t xml:space="preserve"> находить в различных источниках информацию, необходимую для решения математических проблем, и представлять её в п</w:t>
      </w:r>
      <w:r w:rsidR="0047041B" w:rsidRPr="0047041B">
        <w:rPr>
          <w:rFonts w:ascii="Times New Roman" w:hAnsi="Times New Roman" w:cs="Times New Roman"/>
          <w:sz w:val="24"/>
          <w:szCs w:val="24"/>
        </w:rPr>
        <w:t>о</w:t>
      </w:r>
      <w:r w:rsidR="0047041B" w:rsidRPr="0047041B">
        <w:rPr>
          <w:rFonts w:ascii="Times New Roman" w:hAnsi="Times New Roman" w:cs="Times New Roman"/>
          <w:sz w:val="24"/>
          <w:szCs w:val="24"/>
        </w:rPr>
        <w:t>нятной форме; принимать решение в условиях неполной и избыточной, точной и вероятностной информации;</w:t>
      </w:r>
    </w:p>
    <w:p w:rsidR="0047041B" w:rsidRPr="0047041B" w:rsidRDefault="0047041B" w:rsidP="0047041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041B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BB0D35">
        <w:rPr>
          <w:rFonts w:ascii="Times New Roman" w:hAnsi="Times New Roman" w:cs="Times New Roman"/>
          <w:sz w:val="24"/>
          <w:szCs w:val="24"/>
        </w:rPr>
        <w:t>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понимать и использовать математические средства наглядности (рисунки, чертежи, схемы и др.) для иллюстрации, интерпр</w:t>
      </w:r>
      <w:r w:rsidRPr="0047041B">
        <w:rPr>
          <w:rFonts w:ascii="Times New Roman" w:hAnsi="Times New Roman" w:cs="Times New Roman"/>
          <w:sz w:val="24"/>
          <w:szCs w:val="24"/>
        </w:rPr>
        <w:t>е</w:t>
      </w:r>
      <w:r w:rsidRPr="0047041B">
        <w:rPr>
          <w:rFonts w:ascii="Times New Roman" w:hAnsi="Times New Roman" w:cs="Times New Roman"/>
          <w:sz w:val="24"/>
          <w:szCs w:val="24"/>
        </w:rPr>
        <w:t>тации, аргументации;</w:t>
      </w:r>
    </w:p>
    <w:p w:rsidR="0047041B" w:rsidRDefault="00BB0D35" w:rsidP="0047041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47041B" w:rsidRPr="0047041B">
        <w:rPr>
          <w:rFonts w:ascii="Times New Roman" w:hAnsi="Times New Roman" w:cs="Times New Roman"/>
          <w:sz w:val="24"/>
          <w:szCs w:val="24"/>
        </w:rPr>
        <w:t xml:space="preserve"> выдвигать гипотезы при решении учебных задач и понимания необходимости их проверки;</w:t>
      </w:r>
    </w:p>
    <w:p w:rsidR="00BB0D35" w:rsidRPr="0047041B" w:rsidRDefault="00BB0D35" w:rsidP="0047041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</w:t>
      </w:r>
      <w:r w:rsidR="00806EA1">
        <w:rPr>
          <w:rFonts w:ascii="Times New Roman" w:hAnsi="Times New Roman" w:cs="Times New Roman"/>
          <w:sz w:val="24"/>
          <w:szCs w:val="24"/>
        </w:rPr>
        <w:t>;</w:t>
      </w:r>
    </w:p>
    <w:p w:rsidR="0047041B" w:rsidRPr="0047041B" w:rsidRDefault="00806EA1" w:rsidP="0047041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понимание</w:t>
      </w:r>
      <w:r w:rsidR="0047041B" w:rsidRPr="0047041B">
        <w:rPr>
          <w:rFonts w:ascii="Times New Roman" w:hAnsi="Times New Roman" w:cs="Times New Roman"/>
          <w:sz w:val="24"/>
          <w:szCs w:val="24"/>
        </w:rPr>
        <w:t xml:space="preserve"> сущности алгоритмических предписаний и умения действовать в соответствии с предложенным алгоритмом;</w:t>
      </w:r>
    </w:p>
    <w:p w:rsidR="0047041B" w:rsidRPr="0047041B" w:rsidRDefault="0047041B" w:rsidP="0047041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041B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806EA1">
        <w:rPr>
          <w:rFonts w:ascii="Times New Roman" w:hAnsi="Times New Roman" w:cs="Times New Roman"/>
          <w:sz w:val="24"/>
          <w:szCs w:val="24"/>
        </w:rPr>
        <w:t>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 самостоятельно ставить цели, выбирать и создавать алгоритмы для решения учебных математических проблем;</w:t>
      </w:r>
    </w:p>
    <w:p w:rsidR="0047041B" w:rsidRPr="0047041B" w:rsidRDefault="0047041B" w:rsidP="0047041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041B">
        <w:rPr>
          <w:rFonts w:ascii="Times New Roman" w:hAnsi="Times New Roman" w:cs="Times New Roman"/>
          <w:sz w:val="24"/>
          <w:szCs w:val="24"/>
        </w:rPr>
        <w:t xml:space="preserve"> </w:t>
      </w:r>
      <w:r w:rsidR="00806EA1">
        <w:rPr>
          <w:rFonts w:ascii="Times New Roman" w:hAnsi="Times New Roman" w:cs="Times New Roman"/>
          <w:sz w:val="24"/>
          <w:szCs w:val="24"/>
        </w:rPr>
        <w:t>умение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 планировать и осуществлять деятельность, направленную на решение задач исследовательского характера;</w:t>
      </w:r>
    </w:p>
    <w:p w:rsidR="008B73AB" w:rsidRDefault="008B73AB" w:rsidP="0047041B">
      <w:pPr>
        <w:rPr>
          <w:rFonts w:ascii="Times New Roman" w:hAnsi="Times New Roman" w:cs="Times New Roman"/>
          <w:i/>
          <w:sz w:val="24"/>
          <w:szCs w:val="24"/>
        </w:rPr>
      </w:pPr>
    </w:p>
    <w:p w:rsidR="008B73AB" w:rsidRDefault="008B73AB" w:rsidP="0047041B">
      <w:pPr>
        <w:rPr>
          <w:rFonts w:ascii="Times New Roman" w:hAnsi="Times New Roman" w:cs="Times New Roman"/>
          <w:i/>
          <w:sz w:val="24"/>
          <w:szCs w:val="24"/>
        </w:rPr>
      </w:pPr>
    </w:p>
    <w:p w:rsidR="0047041B" w:rsidRPr="0047041B" w:rsidRDefault="0047041B" w:rsidP="0047041B">
      <w:pPr>
        <w:rPr>
          <w:rFonts w:ascii="Times New Roman" w:hAnsi="Times New Roman" w:cs="Times New Roman"/>
          <w:i/>
          <w:sz w:val="24"/>
          <w:szCs w:val="24"/>
        </w:rPr>
      </w:pPr>
      <w:r w:rsidRPr="0047041B">
        <w:rPr>
          <w:rFonts w:ascii="Times New Roman" w:hAnsi="Times New Roman" w:cs="Times New Roman"/>
          <w:i/>
          <w:sz w:val="24"/>
          <w:szCs w:val="24"/>
        </w:rPr>
        <w:lastRenderedPageBreak/>
        <w:t>Предметные:</w:t>
      </w:r>
    </w:p>
    <w:p w:rsidR="008B73AB" w:rsidRPr="008B73AB" w:rsidRDefault="008B73AB" w:rsidP="008B73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B73AB">
        <w:rPr>
          <w:rFonts w:ascii="Times New Roman" w:hAnsi="Times New Roman" w:cs="Times New Roman"/>
          <w:sz w:val="24"/>
          <w:szCs w:val="24"/>
        </w:rPr>
        <w:t>) овладение символьным языком алгебры, приемами выполнения тождественных преобразований выражений, решения уравнений, с</w:t>
      </w:r>
      <w:r w:rsidRPr="008B73AB">
        <w:rPr>
          <w:rFonts w:ascii="Times New Roman" w:hAnsi="Times New Roman" w:cs="Times New Roman"/>
          <w:sz w:val="24"/>
          <w:szCs w:val="24"/>
        </w:rPr>
        <w:t>и</w:t>
      </w:r>
      <w:r w:rsidRPr="008B73AB">
        <w:rPr>
          <w:rFonts w:ascii="Times New Roman" w:hAnsi="Times New Roman" w:cs="Times New Roman"/>
          <w:sz w:val="24"/>
          <w:szCs w:val="24"/>
        </w:rPr>
        <w:t>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8B73AB" w:rsidRPr="008B73AB" w:rsidRDefault="008B73AB" w:rsidP="008B73AB">
      <w:pPr>
        <w:ind w:left="360"/>
        <w:rPr>
          <w:rFonts w:ascii="Times New Roman" w:hAnsi="Times New Roman" w:cs="Times New Roman"/>
          <w:sz w:val="24"/>
          <w:szCs w:val="24"/>
        </w:rPr>
      </w:pPr>
      <w:r w:rsidRPr="008B73AB">
        <w:rPr>
          <w:rFonts w:ascii="Times New Roman" w:hAnsi="Times New Roman" w:cs="Times New Roman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</w:t>
      </w:r>
      <w:r w:rsidRPr="008B73AB">
        <w:rPr>
          <w:rFonts w:ascii="Times New Roman" w:hAnsi="Times New Roman" w:cs="Times New Roman"/>
          <w:sz w:val="24"/>
          <w:szCs w:val="24"/>
        </w:rPr>
        <w:t>е</w:t>
      </w:r>
      <w:r w:rsidRPr="008B73AB">
        <w:rPr>
          <w:rFonts w:ascii="Times New Roman" w:hAnsi="Times New Roman" w:cs="Times New Roman"/>
          <w:sz w:val="24"/>
          <w:szCs w:val="24"/>
        </w:rPr>
        <w:t>лем, степени с целым отрицательным показателем;</w:t>
      </w:r>
    </w:p>
    <w:p w:rsidR="008B73AB" w:rsidRPr="008B73AB" w:rsidRDefault="008B73AB" w:rsidP="008B73AB">
      <w:pPr>
        <w:ind w:left="360"/>
        <w:rPr>
          <w:rFonts w:ascii="Times New Roman" w:hAnsi="Times New Roman" w:cs="Times New Roman"/>
          <w:sz w:val="24"/>
          <w:szCs w:val="24"/>
        </w:rPr>
      </w:pPr>
      <w:r w:rsidRPr="008B73AB">
        <w:rPr>
          <w:rFonts w:ascii="Times New Roman" w:hAnsi="Times New Roman" w:cs="Times New Roman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8B73AB" w:rsidRPr="008B73AB" w:rsidRDefault="008B73AB" w:rsidP="008B73AB">
      <w:pPr>
        <w:ind w:left="360"/>
        <w:rPr>
          <w:rFonts w:ascii="Times New Roman" w:hAnsi="Times New Roman" w:cs="Times New Roman"/>
          <w:sz w:val="24"/>
          <w:szCs w:val="24"/>
        </w:rPr>
      </w:pPr>
      <w:r w:rsidRPr="008B73AB">
        <w:rPr>
          <w:rFonts w:ascii="Times New Roman" w:hAnsi="Times New Roman" w:cs="Times New Roman"/>
          <w:sz w:val="24"/>
          <w:szCs w:val="24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8B73AB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8B73AB">
        <w:rPr>
          <w:rFonts w:ascii="Times New Roman" w:hAnsi="Times New Roman" w:cs="Times New Roman"/>
          <w:sz w:val="24"/>
          <w:szCs w:val="24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8B73AB" w:rsidRPr="008B73AB" w:rsidRDefault="008B73AB" w:rsidP="008B73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73AB">
        <w:rPr>
          <w:rFonts w:ascii="Times New Roman" w:hAnsi="Times New Roman" w:cs="Times New Roman"/>
          <w:sz w:val="24"/>
          <w:szCs w:val="24"/>
        </w:rPr>
        <w:t>) овладение системой функциональных понятий, развитие умения использовать функционально-графические представления для реш</w:t>
      </w:r>
      <w:r w:rsidRPr="008B73AB">
        <w:rPr>
          <w:rFonts w:ascii="Times New Roman" w:hAnsi="Times New Roman" w:cs="Times New Roman"/>
          <w:sz w:val="24"/>
          <w:szCs w:val="24"/>
        </w:rPr>
        <w:t>е</w:t>
      </w:r>
      <w:r w:rsidRPr="008B73AB">
        <w:rPr>
          <w:rFonts w:ascii="Times New Roman" w:hAnsi="Times New Roman" w:cs="Times New Roman"/>
          <w:sz w:val="24"/>
          <w:szCs w:val="24"/>
        </w:rPr>
        <w:t>ния различных математических задач, для описания и анализа реальных зависимостей:</w:t>
      </w:r>
    </w:p>
    <w:p w:rsidR="008B73AB" w:rsidRPr="008B73AB" w:rsidRDefault="008B73AB" w:rsidP="008B73AB">
      <w:pPr>
        <w:ind w:left="360"/>
        <w:rPr>
          <w:rFonts w:ascii="Times New Roman" w:hAnsi="Times New Roman" w:cs="Times New Roman"/>
          <w:sz w:val="24"/>
          <w:szCs w:val="24"/>
        </w:rPr>
      </w:pPr>
      <w:r w:rsidRPr="008B73AB">
        <w:rPr>
          <w:rFonts w:ascii="Times New Roman" w:hAnsi="Times New Roman" w:cs="Times New Roman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8B73AB" w:rsidRPr="008B73AB" w:rsidRDefault="008B73AB" w:rsidP="008B73AB">
      <w:pPr>
        <w:ind w:left="360"/>
        <w:rPr>
          <w:rFonts w:ascii="Times New Roman" w:hAnsi="Times New Roman" w:cs="Times New Roman"/>
          <w:sz w:val="24"/>
          <w:szCs w:val="24"/>
        </w:rPr>
      </w:pPr>
      <w:r w:rsidRPr="008B73AB">
        <w:rPr>
          <w:rFonts w:ascii="Times New Roman" w:hAnsi="Times New Roman" w:cs="Times New Roman"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8B73AB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8B73AB">
        <w:rPr>
          <w:rFonts w:ascii="Times New Roman" w:hAnsi="Times New Roman" w:cs="Times New Roman"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8B73AB" w:rsidRPr="008B73AB" w:rsidRDefault="008B73AB" w:rsidP="008B73AB">
      <w:pPr>
        <w:ind w:left="360"/>
        <w:rPr>
          <w:rFonts w:ascii="Times New Roman" w:hAnsi="Times New Roman" w:cs="Times New Roman"/>
          <w:sz w:val="24"/>
          <w:szCs w:val="24"/>
        </w:rPr>
      </w:pPr>
      <w:r w:rsidRPr="008B73AB">
        <w:rPr>
          <w:rFonts w:ascii="Times New Roman" w:hAnsi="Times New Roman" w:cs="Times New Roman"/>
          <w:sz w:val="24"/>
          <w:szCs w:val="24"/>
        </w:rPr>
        <w:t>построение графика линейной и квадратичной функций;</w:t>
      </w:r>
    </w:p>
    <w:p w:rsidR="008B73AB" w:rsidRPr="008B73AB" w:rsidRDefault="008B73AB" w:rsidP="008B73AB">
      <w:pPr>
        <w:ind w:left="360"/>
        <w:rPr>
          <w:rFonts w:ascii="Times New Roman" w:hAnsi="Times New Roman" w:cs="Times New Roman"/>
          <w:sz w:val="24"/>
          <w:szCs w:val="24"/>
        </w:rPr>
      </w:pPr>
      <w:r w:rsidRPr="008B73AB">
        <w:rPr>
          <w:rFonts w:ascii="Times New Roman" w:hAnsi="Times New Roman" w:cs="Times New Roman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8B73AB" w:rsidRDefault="008B73AB" w:rsidP="008B73AB">
      <w:pPr>
        <w:ind w:left="360"/>
        <w:rPr>
          <w:rFonts w:ascii="Times New Roman" w:hAnsi="Times New Roman" w:cs="Times New Roman"/>
          <w:sz w:val="24"/>
          <w:szCs w:val="24"/>
        </w:rPr>
      </w:pPr>
      <w:r w:rsidRPr="008B73AB">
        <w:rPr>
          <w:rFonts w:ascii="Times New Roman" w:hAnsi="Times New Roman" w:cs="Times New Roman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</w:t>
      </w:r>
      <w:r>
        <w:rPr>
          <w:rFonts w:ascii="Times New Roman" w:hAnsi="Times New Roman" w:cs="Times New Roman"/>
          <w:sz w:val="24"/>
          <w:szCs w:val="24"/>
        </w:rPr>
        <w:t>тов.</w:t>
      </w:r>
    </w:p>
    <w:p w:rsidR="008B73AB" w:rsidRDefault="008B73AB" w:rsidP="008B73A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AB" w:rsidRDefault="008B73AB" w:rsidP="008B73A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6C9" w:rsidRPr="00DD16C9" w:rsidRDefault="00DD16C9" w:rsidP="008B73A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C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</w:t>
      </w:r>
    </w:p>
    <w:p w:rsidR="000B5C88" w:rsidRPr="0088434E" w:rsidRDefault="0088434E" w:rsidP="002F4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34E">
        <w:rPr>
          <w:rFonts w:ascii="Times New Roman" w:hAnsi="Times New Roman" w:cs="Times New Roman"/>
          <w:sz w:val="28"/>
          <w:szCs w:val="28"/>
        </w:rPr>
        <w:t>АРИФМЕТИКА</w:t>
      </w:r>
    </w:p>
    <w:p w:rsidR="000B5C88" w:rsidRPr="00A10466" w:rsidRDefault="000B5C88" w:rsidP="000B5C88">
      <w:pPr>
        <w:rPr>
          <w:rFonts w:ascii="Times New Roman" w:eastAsiaTheme="minorEastAsia" w:hAnsi="Times New Roman" w:cs="Times New Roman"/>
          <w:sz w:val="24"/>
          <w:szCs w:val="24"/>
        </w:rPr>
      </w:pPr>
      <w:r w:rsidRPr="00A10466">
        <w:rPr>
          <w:rFonts w:ascii="Times New Roman" w:hAnsi="Times New Roman" w:cs="Times New Roman"/>
          <w:b/>
          <w:sz w:val="24"/>
          <w:szCs w:val="24"/>
        </w:rPr>
        <w:t>Рациональные числа.</w:t>
      </w:r>
      <w:r w:rsidRPr="00A10466">
        <w:rPr>
          <w:rFonts w:ascii="Times New Roman" w:hAnsi="Times New Roman" w:cs="Times New Roman"/>
          <w:sz w:val="24"/>
          <w:szCs w:val="24"/>
        </w:rPr>
        <w:t xml:space="preserve"> </w:t>
      </w:r>
      <w:r w:rsidR="00A10466">
        <w:rPr>
          <w:rFonts w:ascii="Times New Roman" w:hAnsi="Times New Roman" w:cs="Times New Roman"/>
          <w:sz w:val="24"/>
          <w:szCs w:val="24"/>
        </w:rPr>
        <w:t>Расширение множества натуральных чисел до множества целых. Множества целых чисел до множества рационал</w:t>
      </w:r>
      <w:r w:rsidR="00A10466">
        <w:rPr>
          <w:rFonts w:ascii="Times New Roman" w:hAnsi="Times New Roman" w:cs="Times New Roman"/>
          <w:sz w:val="24"/>
          <w:szCs w:val="24"/>
        </w:rPr>
        <w:t>ь</w:t>
      </w:r>
      <w:r w:rsidR="00A10466">
        <w:rPr>
          <w:rFonts w:ascii="Times New Roman" w:hAnsi="Times New Roman" w:cs="Times New Roman"/>
          <w:sz w:val="24"/>
          <w:szCs w:val="24"/>
        </w:rPr>
        <w:t xml:space="preserve">ных. Рациональное число как отношение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="00A10466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m∈Z, n∈N</m:t>
        </m:r>
      </m:oMath>
      <w:r w:rsidR="00F5502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A10466">
        <w:rPr>
          <w:rFonts w:ascii="Times New Roman" w:hAnsi="Times New Roman" w:cs="Times New Roman"/>
          <w:sz w:val="24"/>
          <w:szCs w:val="24"/>
        </w:rPr>
        <w:t>С</w:t>
      </w:r>
      <w:r w:rsidR="002F49E6" w:rsidRPr="00A10466">
        <w:rPr>
          <w:rFonts w:ascii="Times New Roman" w:hAnsi="Times New Roman" w:cs="Times New Roman"/>
          <w:sz w:val="24"/>
          <w:szCs w:val="24"/>
        </w:rPr>
        <w:t xml:space="preserve">тепень с целым показателем. </w:t>
      </w:r>
      <w:r w:rsidRPr="00A10466">
        <w:rPr>
          <w:rFonts w:ascii="Times New Roman" w:hAnsi="Times New Roman" w:cs="Times New Roman"/>
          <w:sz w:val="24"/>
          <w:szCs w:val="24"/>
        </w:rPr>
        <w:t>Представление рационального числа в виде бе</w:t>
      </w:r>
      <w:r w:rsidRPr="00A10466">
        <w:rPr>
          <w:rFonts w:ascii="Times New Roman" w:hAnsi="Times New Roman" w:cs="Times New Roman"/>
          <w:sz w:val="24"/>
          <w:szCs w:val="24"/>
        </w:rPr>
        <w:t>с</w:t>
      </w:r>
      <w:r w:rsidRPr="00A10466">
        <w:rPr>
          <w:rFonts w:ascii="Times New Roman" w:hAnsi="Times New Roman" w:cs="Times New Roman"/>
          <w:sz w:val="24"/>
          <w:szCs w:val="24"/>
        </w:rPr>
        <w:t>конечной периодической десятичной дроби. Представление бесконечной периодической десятичной дроби в виде обыкновенной.</w:t>
      </w:r>
    </w:p>
    <w:p w:rsidR="000B5C88" w:rsidRDefault="000B5C88" w:rsidP="000B5C88">
      <w:pPr>
        <w:rPr>
          <w:rFonts w:ascii="Times New Roman" w:hAnsi="Times New Roman" w:cs="Times New Roman"/>
          <w:sz w:val="24"/>
          <w:szCs w:val="24"/>
        </w:rPr>
      </w:pPr>
      <w:r w:rsidRPr="00A10466">
        <w:rPr>
          <w:rFonts w:ascii="Times New Roman" w:hAnsi="Times New Roman" w:cs="Times New Roman"/>
          <w:b/>
          <w:sz w:val="24"/>
          <w:szCs w:val="24"/>
        </w:rPr>
        <w:t>Действительные числа.</w:t>
      </w:r>
      <w:r w:rsidRPr="00A10466">
        <w:rPr>
          <w:rFonts w:ascii="Times New Roman" w:hAnsi="Times New Roman" w:cs="Times New Roman"/>
          <w:sz w:val="24"/>
          <w:szCs w:val="24"/>
        </w:rPr>
        <w:t xml:space="preserve"> </w:t>
      </w:r>
      <w:r w:rsidR="00F55020">
        <w:rPr>
          <w:rFonts w:ascii="Times New Roman" w:hAnsi="Times New Roman" w:cs="Times New Roman"/>
          <w:sz w:val="24"/>
          <w:szCs w:val="24"/>
        </w:rPr>
        <w:t>Квадратный корень из числа. Корень третьей степени. Запись корней с помощью степени с дробным показателем. Понятие об иррациональном числе. Десятичные приближения иррациональных чисел. Множество действительных чисел. Представление д</w:t>
      </w:r>
      <w:r w:rsidRPr="00A10466">
        <w:rPr>
          <w:rFonts w:ascii="Times New Roman" w:hAnsi="Times New Roman" w:cs="Times New Roman"/>
          <w:sz w:val="24"/>
          <w:szCs w:val="24"/>
        </w:rPr>
        <w:t>ействительны</w:t>
      </w:r>
      <w:r w:rsidR="00F55020">
        <w:rPr>
          <w:rFonts w:ascii="Times New Roman" w:hAnsi="Times New Roman" w:cs="Times New Roman"/>
          <w:sz w:val="24"/>
          <w:szCs w:val="24"/>
        </w:rPr>
        <w:t>х</w:t>
      </w:r>
      <w:r w:rsidRPr="00A10466">
        <w:rPr>
          <w:rFonts w:ascii="Times New Roman" w:hAnsi="Times New Roman" w:cs="Times New Roman"/>
          <w:sz w:val="24"/>
          <w:szCs w:val="24"/>
        </w:rPr>
        <w:t xml:space="preserve"> чис</w:t>
      </w:r>
      <w:r w:rsidR="00F55020">
        <w:rPr>
          <w:rFonts w:ascii="Times New Roman" w:hAnsi="Times New Roman" w:cs="Times New Roman"/>
          <w:sz w:val="24"/>
          <w:szCs w:val="24"/>
        </w:rPr>
        <w:t>е</w:t>
      </w:r>
      <w:r w:rsidRPr="00A10466">
        <w:rPr>
          <w:rFonts w:ascii="Times New Roman" w:hAnsi="Times New Roman" w:cs="Times New Roman"/>
          <w:sz w:val="24"/>
          <w:szCs w:val="24"/>
        </w:rPr>
        <w:t>л бесконеч</w:t>
      </w:r>
      <w:r w:rsidR="00F55020">
        <w:rPr>
          <w:rFonts w:ascii="Times New Roman" w:hAnsi="Times New Roman" w:cs="Times New Roman"/>
          <w:sz w:val="24"/>
          <w:szCs w:val="24"/>
        </w:rPr>
        <w:t>ными</w:t>
      </w:r>
      <w:r w:rsidRPr="00A10466">
        <w:rPr>
          <w:rFonts w:ascii="Times New Roman" w:hAnsi="Times New Roman" w:cs="Times New Roman"/>
          <w:sz w:val="24"/>
          <w:szCs w:val="24"/>
        </w:rPr>
        <w:t xml:space="preserve"> десятич</w:t>
      </w:r>
      <w:r w:rsidR="00F55020">
        <w:rPr>
          <w:rFonts w:ascii="Times New Roman" w:hAnsi="Times New Roman" w:cs="Times New Roman"/>
          <w:sz w:val="24"/>
          <w:szCs w:val="24"/>
        </w:rPr>
        <w:t>ными</w:t>
      </w:r>
      <w:r w:rsidRPr="00A10466">
        <w:rPr>
          <w:rFonts w:ascii="Times New Roman" w:hAnsi="Times New Roman" w:cs="Times New Roman"/>
          <w:sz w:val="24"/>
          <w:szCs w:val="24"/>
        </w:rPr>
        <w:t xml:space="preserve"> дро</w:t>
      </w:r>
      <w:r w:rsidR="00F55020">
        <w:rPr>
          <w:rFonts w:ascii="Times New Roman" w:hAnsi="Times New Roman" w:cs="Times New Roman"/>
          <w:sz w:val="24"/>
          <w:szCs w:val="24"/>
        </w:rPr>
        <w:t>бями</w:t>
      </w:r>
      <w:r w:rsidRPr="00A10466">
        <w:rPr>
          <w:rFonts w:ascii="Times New Roman" w:hAnsi="Times New Roman" w:cs="Times New Roman"/>
          <w:sz w:val="24"/>
          <w:szCs w:val="24"/>
        </w:rPr>
        <w:t>.</w:t>
      </w:r>
      <w:r w:rsidR="00F55020">
        <w:rPr>
          <w:rFonts w:ascii="Times New Roman" w:hAnsi="Times New Roman" w:cs="Times New Roman"/>
          <w:sz w:val="24"/>
          <w:szCs w:val="24"/>
        </w:rPr>
        <w:t xml:space="preserve"> Сравнение действительных чисел. </w:t>
      </w:r>
      <w:r w:rsidRPr="00A10466">
        <w:rPr>
          <w:rFonts w:ascii="Times New Roman" w:hAnsi="Times New Roman" w:cs="Times New Roman"/>
          <w:sz w:val="24"/>
          <w:szCs w:val="24"/>
        </w:rPr>
        <w:t xml:space="preserve"> </w:t>
      </w:r>
      <w:r w:rsidR="00F55020">
        <w:rPr>
          <w:rFonts w:ascii="Times New Roman" w:hAnsi="Times New Roman" w:cs="Times New Roman"/>
          <w:sz w:val="24"/>
          <w:szCs w:val="24"/>
        </w:rPr>
        <w:t>Координатная прямая. Изображение чисел точками координатной прямой. Числовые промежутки.</w:t>
      </w:r>
    </w:p>
    <w:p w:rsidR="00F55020" w:rsidRPr="00A10466" w:rsidRDefault="00F55020" w:rsidP="000B5C88">
      <w:pPr>
        <w:rPr>
          <w:rFonts w:ascii="Times New Roman" w:hAnsi="Times New Roman" w:cs="Times New Roman"/>
          <w:sz w:val="24"/>
          <w:szCs w:val="24"/>
        </w:rPr>
      </w:pPr>
      <w:r w:rsidRPr="00F55020">
        <w:rPr>
          <w:rFonts w:ascii="Times New Roman" w:hAnsi="Times New Roman" w:cs="Times New Roman"/>
          <w:b/>
          <w:sz w:val="24"/>
          <w:szCs w:val="24"/>
        </w:rPr>
        <w:t>Измерения, приближения, оценки.</w:t>
      </w:r>
      <w:r>
        <w:rPr>
          <w:rFonts w:ascii="Times New Roman" w:hAnsi="Times New Roman" w:cs="Times New Roman"/>
          <w:sz w:val="24"/>
          <w:szCs w:val="24"/>
        </w:rPr>
        <w:t xml:space="preserve"> Размеры объектов окружающего мира (от элементарных частиц до Вселенной), длительность процессов в окружающем мире. Выделение множителя – степени десяти в записи числа (стандартный вид числа). Приближённое значение величины, точность приближения. Прикидка и оценка результатов вычислений.</w:t>
      </w:r>
    </w:p>
    <w:p w:rsidR="000B5C88" w:rsidRPr="0088434E" w:rsidRDefault="0088434E" w:rsidP="00DF4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34E">
        <w:rPr>
          <w:rFonts w:ascii="Times New Roman" w:hAnsi="Times New Roman" w:cs="Times New Roman"/>
          <w:sz w:val="28"/>
          <w:szCs w:val="28"/>
        </w:rPr>
        <w:t>АЛГЕБРА</w:t>
      </w:r>
    </w:p>
    <w:p w:rsidR="0088434E" w:rsidRDefault="000B5C88" w:rsidP="000B5C88">
      <w:pPr>
        <w:rPr>
          <w:rFonts w:ascii="Times New Roman" w:hAnsi="Times New Roman" w:cs="Times New Roman"/>
          <w:sz w:val="24"/>
          <w:szCs w:val="24"/>
        </w:rPr>
      </w:pPr>
      <w:r w:rsidRPr="0088434E">
        <w:rPr>
          <w:rFonts w:ascii="Times New Roman" w:hAnsi="Times New Roman" w:cs="Times New Roman"/>
          <w:b/>
          <w:sz w:val="24"/>
          <w:szCs w:val="24"/>
        </w:rPr>
        <w:t>Алгебраические выражения.</w:t>
      </w:r>
      <w:r w:rsidRPr="0088434E">
        <w:rPr>
          <w:rFonts w:ascii="Times New Roman" w:hAnsi="Times New Roman" w:cs="Times New Roman"/>
          <w:sz w:val="24"/>
          <w:szCs w:val="24"/>
        </w:rPr>
        <w:t xml:space="preserve"> </w:t>
      </w:r>
      <w:r w:rsidR="0088434E">
        <w:rPr>
          <w:rFonts w:ascii="Times New Roman" w:hAnsi="Times New Roman" w:cs="Times New Roman"/>
          <w:sz w:val="24"/>
          <w:szCs w:val="24"/>
        </w:rPr>
        <w:t>Выражения с переменными. Числовое значение буквенного выражения. Допустимые значения переменных. Подстановка выражений вместо переменных. Преобразование выражений с переменными на основе свойств арифметических действий</w:t>
      </w:r>
      <w:proofErr w:type="gramStart"/>
      <w:r w:rsidR="00884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4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43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8434E">
        <w:rPr>
          <w:rFonts w:ascii="Times New Roman" w:hAnsi="Times New Roman" w:cs="Times New Roman"/>
          <w:sz w:val="24"/>
          <w:szCs w:val="24"/>
        </w:rPr>
        <w:t>а</w:t>
      </w:r>
      <w:r w:rsidR="0088434E">
        <w:rPr>
          <w:rFonts w:ascii="Times New Roman" w:hAnsi="Times New Roman" w:cs="Times New Roman"/>
          <w:sz w:val="24"/>
          <w:szCs w:val="24"/>
        </w:rPr>
        <w:t>венство буквенных выражений. Тождество.</w:t>
      </w:r>
    </w:p>
    <w:p w:rsidR="0088434E" w:rsidRDefault="0088434E" w:rsidP="000B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с натуральным показателем и её свойства. Одночлены и многочлены. Степень многочлена. Сложение, вычитание, умножение мн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гочленов. Формулы сокращённого умножения.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трёхчлен, разложение квадратного трёхчлена на множители. </w:t>
      </w:r>
    </w:p>
    <w:p w:rsidR="0088434E" w:rsidRDefault="000B5C88" w:rsidP="000B5C88">
      <w:pPr>
        <w:rPr>
          <w:rFonts w:ascii="Times New Roman" w:hAnsi="Times New Roman" w:cs="Times New Roman"/>
          <w:sz w:val="24"/>
          <w:szCs w:val="24"/>
        </w:rPr>
      </w:pPr>
      <w:r w:rsidRPr="0088434E">
        <w:rPr>
          <w:rFonts w:ascii="Times New Roman" w:hAnsi="Times New Roman" w:cs="Times New Roman"/>
          <w:sz w:val="24"/>
          <w:szCs w:val="24"/>
        </w:rPr>
        <w:t xml:space="preserve">Алгебраическая дробь. </w:t>
      </w:r>
      <w:r w:rsidR="0088434E">
        <w:rPr>
          <w:rFonts w:ascii="Times New Roman" w:hAnsi="Times New Roman" w:cs="Times New Roman"/>
          <w:sz w:val="24"/>
          <w:szCs w:val="24"/>
        </w:rPr>
        <w:t xml:space="preserve">Основное свойство алгебраической дроби. </w:t>
      </w:r>
      <w:r w:rsidRPr="0088434E">
        <w:rPr>
          <w:rFonts w:ascii="Times New Roman" w:hAnsi="Times New Roman" w:cs="Times New Roman"/>
          <w:sz w:val="24"/>
          <w:szCs w:val="24"/>
        </w:rPr>
        <w:t xml:space="preserve">Сокращение дробей. Действия с алгебраическими дробями. </w:t>
      </w:r>
      <w:r w:rsidR="0088434E">
        <w:rPr>
          <w:rFonts w:ascii="Times New Roman" w:hAnsi="Times New Roman" w:cs="Times New Roman"/>
          <w:sz w:val="24"/>
          <w:szCs w:val="24"/>
        </w:rPr>
        <w:t>Степень с ц</w:t>
      </w:r>
      <w:r w:rsidR="0088434E">
        <w:rPr>
          <w:rFonts w:ascii="Times New Roman" w:hAnsi="Times New Roman" w:cs="Times New Roman"/>
          <w:sz w:val="24"/>
          <w:szCs w:val="24"/>
        </w:rPr>
        <w:t>е</w:t>
      </w:r>
      <w:r w:rsidR="0088434E">
        <w:rPr>
          <w:rFonts w:ascii="Times New Roman" w:hAnsi="Times New Roman" w:cs="Times New Roman"/>
          <w:sz w:val="24"/>
          <w:szCs w:val="24"/>
        </w:rPr>
        <w:t>лым показателем и её свойства.</w:t>
      </w:r>
    </w:p>
    <w:p w:rsidR="0088434E" w:rsidRDefault="000B5C88" w:rsidP="000B5C88">
      <w:pPr>
        <w:rPr>
          <w:rFonts w:ascii="Times New Roman" w:hAnsi="Times New Roman" w:cs="Times New Roman"/>
          <w:sz w:val="24"/>
          <w:szCs w:val="24"/>
        </w:rPr>
      </w:pPr>
      <w:r w:rsidRPr="0088434E">
        <w:rPr>
          <w:rFonts w:ascii="Times New Roman" w:hAnsi="Times New Roman" w:cs="Times New Roman"/>
          <w:sz w:val="24"/>
          <w:szCs w:val="24"/>
        </w:rPr>
        <w:lastRenderedPageBreak/>
        <w:t xml:space="preserve">Рациональные выражения и их преобразование. </w:t>
      </w:r>
      <w:r w:rsidR="0088434E">
        <w:rPr>
          <w:rFonts w:ascii="Times New Roman" w:hAnsi="Times New Roman" w:cs="Times New Roman"/>
          <w:sz w:val="24"/>
          <w:szCs w:val="24"/>
        </w:rPr>
        <w:t>Доказательство тождеств.</w:t>
      </w:r>
    </w:p>
    <w:p w:rsidR="000B5C88" w:rsidRPr="0088434E" w:rsidRDefault="0088434E" w:rsidP="000B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Квадратные корни. </w:t>
      </w:r>
      <w:r w:rsidR="000B5C88" w:rsidRPr="0088434E"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z w:val="24"/>
          <w:szCs w:val="24"/>
        </w:rPr>
        <w:t xml:space="preserve"> арифметических</w:t>
      </w:r>
      <w:r w:rsidR="000B5C88" w:rsidRPr="0088434E">
        <w:rPr>
          <w:rFonts w:ascii="Times New Roman" w:hAnsi="Times New Roman" w:cs="Times New Roman"/>
          <w:sz w:val="24"/>
          <w:szCs w:val="24"/>
        </w:rPr>
        <w:t xml:space="preserve"> квадратных корней и их применение </w:t>
      </w:r>
      <w:r>
        <w:rPr>
          <w:rFonts w:ascii="Times New Roman" w:hAnsi="Times New Roman" w:cs="Times New Roman"/>
          <w:sz w:val="24"/>
          <w:szCs w:val="24"/>
        </w:rPr>
        <w:t>к преобразованию числовых выражений и вычислениям</w:t>
      </w:r>
      <w:r w:rsidR="000B5C88" w:rsidRPr="0088434E">
        <w:rPr>
          <w:rFonts w:ascii="Times New Roman" w:hAnsi="Times New Roman" w:cs="Times New Roman"/>
          <w:sz w:val="24"/>
          <w:szCs w:val="24"/>
        </w:rPr>
        <w:t>.</w:t>
      </w:r>
    </w:p>
    <w:p w:rsidR="00F02B2C" w:rsidRDefault="000B5C88" w:rsidP="000B5C88">
      <w:pPr>
        <w:rPr>
          <w:rFonts w:ascii="Times New Roman" w:hAnsi="Times New Roman" w:cs="Times New Roman"/>
          <w:sz w:val="24"/>
          <w:szCs w:val="24"/>
        </w:rPr>
      </w:pPr>
      <w:r w:rsidRPr="0088434E">
        <w:rPr>
          <w:rFonts w:ascii="Times New Roman" w:hAnsi="Times New Roman" w:cs="Times New Roman"/>
          <w:b/>
          <w:sz w:val="24"/>
          <w:szCs w:val="24"/>
        </w:rPr>
        <w:t>Уравнения.</w:t>
      </w:r>
      <w:r w:rsidRPr="0088434E">
        <w:rPr>
          <w:rFonts w:ascii="Times New Roman" w:hAnsi="Times New Roman" w:cs="Times New Roman"/>
          <w:sz w:val="24"/>
          <w:szCs w:val="24"/>
        </w:rPr>
        <w:t xml:space="preserve"> </w:t>
      </w:r>
      <w:r w:rsidR="00F02B2C">
        <w:rPr>
          <w:rFonts w:ascii="Times New Roman" w:hAnsi="Times New Roman" w:cs="Times New Roman"/>
          <w:sz w:val="24"/>
          <w:szCs w:val="24"/>
        </w:rPr>
        <w:t>Уравнение с одной переменной. Корень уравнения. Свойства числовых равенств. Равносильность уравнений.</w:t>
      </w:r>
    </w:p>
    <w:p w:rsidR="00F02B2C" w:rsidRDefault="00F02B2C" w:rsidP="000B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Линейное уравнение. </w:t>
      </w:r>
      <w:r w:rsidR="000B5C88" w:rsidRPr="0088434E">
        <w:rPr>
          <w:rFonts w:ascii="Times New Roman" w:hAnsi="Times New Roman" w:cs="Times New Roman"/>
          <w:sz w:val="24"/>
          <w:szCs w:val="24"/>
        </w:rPr>
        <w:t xml:space="preserve">Квадратное уравнение: формула корней квадратного уравнения. </w:t>
      </w:r>
      <w:r>
        <w:rPr>
          <w:rFonts w:ascii="Times New Roman" w:hAnsi="Times New Roman" w:cs="Times New Roman"/>
          <w:sz w:val="24"/>
          <w:szCs w:val="24"/>
        </w:rPr>
        <w:t xml:space="preserve">Теорема Виета. Решение уравнений, сводящихся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нейным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квадратным. </w:t>
      </w:r>
      <w:r w:rsidR="000B5C88" w:rsidRPr="0088434E">
        <w:rPr>
          <w:rFonts w:ascii="Times New Roman" w:hAnsi="Times New Roman" w:cs="Times New Roman"/>
          <w:sz w:val="24"/>
          <w:szCs w:val="24"/>
        </w:rPr>
        <w:t>Решение рациональных уравнений</w:t>
      </w:r>
      <w:r>
        <w:rPr>
          <w:rFonts w:ascii="Times New Roman" w:hAnsi="Times New Roman" w:cs="Times New Roman"/>
          <w:sz w:val="24"/>
          <w:szCs w:val="24"/>
        </w:rPr>
        <w:t xml:space="preserve"> третьей и четвёртой степени</w:t>
      </w:r>
      <w:r w:rsidR="000B5C88" w:rsidRPr="008843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Решение дробно-рациональных уравнений. </w:t>
      </w:r>
    </w:p>
    <w:p w:rsidR="00F02B2C" w:rsidRDefault="000B5C88" w:rsidP="000B5C88">
      <w:pPr>
        <w:rPr>
          <w:rFonts w:ascii="Times New Roman" w:hAnsi="Times New Roman" w:cs="Times New Roman"/>
          <w:sz w:val="24"/>
          <w:szCs w:val="24"/>
        </w:rPr>
      </w:pPr>
      <w:r w:rsidRPr="0088434E">
        <w:rPr>
          <w:rFonts w:ascii="Times New Roman" w:hAnsi="Times New Roman" w:cs="Times New Roman"/>
          <w:sz w:val="24"/>
          <w:szCs w:val="24"/>
        </w:rPr>
        <w:t xml:space="preserve">Уравнения с двумя переменными. </w:t>
      </w:r>
      <w:r w:rsidR="00F02B2C">
        <w:rPr>
          <w:rFonts w:ascii="Times New Roman" w:hAnsi="Times New Roman" w:cs="Times New Roman"/>
          <w:sz w:val="24"/>
          <w:szCs w:val="24"/>
        </w:rPr>
        <w:t xml:space="preserve">Линейное уравнение с двумя переменными, примеры решения уравнений в целых числах. </w:t>
      </w:r>
    </w:p>
    <w:p w:rsidR="00F02B2C" w:rsidRDefault="00F02B2C" w:rsidP="000B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переменными; решение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становкой и сложением. </w:t>
      </w:r>
      <w:r w:rsidR="000B5C88" w:rsidRPr="0088434E">
        <w:rPr>
          <w:rFonts w:ascii="Times New Roman" w:hAnsi="Times New Roman" w:cs="Times New Roman"/>
          <w:sz w:val="24"/>
          <w:szCs w:val="24"/>
        </w:rPr>
        <w:t>Примеры решения систем</w:t>
      </w:r>
      <w:r w:rsidRPr="00F02B2C">
        <w:rPr>
          <w:rFonts w:ascii="Times New Roman" w:hAnsi="Times New Roman" w:cs="Times New Roman"/>
          <w:sz w:val="24"/>
          <w:szCs w:val="24"/>
        </w:rPr>
        <w:t xml:space="preserve"> </w:t>
      </w:r>
      <w:r w:rsidRPr="0088434E">
        <w:rPr>
          <w:rFonts w:ascii="Times New Roman" w:hAnsi="Times New Roman" w:cs="Times New Roman"/>
          <w:sz w:val="24"/>
          <w:szCs w:val="24"/>
        </w:rPr>
        <w:t>нелинейных</w:t>
      </w:r>
      <w:r>
        <w:rPr>
          <w:rFonts w:ascii="Times New Roman" w:hAnsi="Times New Roman" w:cs="Times New Roman"/>
          <w:sz w:val="24"/>
          <w:szCs w:val="24"/>
        </w:rPr>
        <w:t xml:space="preserve"> уравнений с двумя переменными</w:t>
      </w:r>
      <w:r w:rsidR="000B5C88" w:rsidRPr="0088434E">
        <w:rPr>
          <w:rFonts w:ascii="Times New Roman" w:hAnsi="Times New Roman" w:cs="Times New Roman"/>
          <w:sz w:val="24"/>
          <w:szCs w:val="24"/>
        </w:rPr>
        <w:t>. Примеры решения нелин</w:t>
      </w:r>
      <w:r w:rsidR="00DF4EA0" w:rsidRPr="0088434E">
        <w:rPr>
          <w:rFonts w:ascii="Times New Roman" w:hAnsi="Times New Roman" w:cs="Times New Roman"/>
          <w:sz w:val="24"/>
          <w:szCs w:val="24"/>
        </w:rPr>
        <w:t xml:space="preserve">ейных уравнений в целых числах. </w:t>
      </w:r>
    </w:p>
    <w:p w:rsidR="00F02B2C" w:rsidRDefault="00F02B2C" w:rsidP="000B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:rsidR="00F02B2C" w:rsidRDefault="00F02B2C" w:rsidP="000B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</w:t>
      </w:r>
      <w:r w:rsidR="008D2850">
        <w:rPr>
          <w:rFonts w:ascii="Times New Roman" w:hAnsi="Times New Roman" w:cs="Times New Roman"/>
          <w:sz w:val="24"/>
          <w:szCs w:val="24"/>
        </w:rPr>
        <w:t>: парабола, г</w:t>
      </w:r>
      <w:r w:rsidR="008D2850">
        <w:rPr>
          <w:rFonts w:ascii="Times New Roman" w:hAnsi="Times New Roman" w:cs="Times New Roman"/>
          <w:sz w:val="24"/>
          <w:szCs w:val="24"/>
        </w:rPr>
        <w:t>и</w:t>
      </w:r>
      <w:r w:rsidR="008D2850">
        <w:rPr>
          <w:rFonts w:ascii="Times New Roman" w:hAnsi="Times New Roman" w:cs="Times New Roman"/>
          <w:sz w:val="24"/>
          <w:szCs w:val="24"/>
        </w:rPr>
        <w:t>пербола, окружность. Графическая интерпретация систем уравнений с двумя переменными.</w:t>
      </w:r>
    </w:p>
    <w:p w:rsidR="000B5C88" w:rsidRDefault="008D2850" w:rsidP="000B5C88">
      <w:pPr>
        <w:rPr>
          <w:rFonts w:ascii="Times New Roman" w:hAnsi="Times New Roman" w:cs="Times New Roman"/>
          <w:sz w:val="24"/>
          <w:szCs w:val="24"/>
        </w:rPr>
      </w:pPr>
      <w:r w:rsidRPr="008D2850">
        <w:rPr>
          <w:rFonts w:ascii="Times New Roman" w:hAnsi="Times New Roman" w:cs="Times New Roman"/>
          <w:b/>
          <w:sz w:val="24"/>
          <w:szCs w:val="24"/>
        </w:rPr>
        <w:t>Неравенства.</w:t>
      </w:r>
      <w:r>
        <w:rPr>
          <w:rFonts w:ascii="Times New Roman" w:hAnsi="Times New Roman" w:cs="Times New Roman"/>
          <w:sz w:val="24"/>
          <w:szCs w:val="24"/>
        </w:rPr>
        <w:t xml:space="preserve"> Числовые неравенства и их свойства. </w:t>
      </w:r>
      <w:r w:rsidR="000B5C88" w:rsidRPr="0088434E">
        <w:rPr>
          <w:rFonts w:ascii="Times New Roman" w:hAnsi="Times New Roman" w:cs="Times New Roman"/>
          <w:sz w:val="24"/>
          <w:szCs w:val="24"/>
        </w:rPr>
        <w:t xml:space="preserve">Неравенство с одной переменной. </w:t>
      </w:r>
      <w:r>
        <w:rPr>
          <w:rFonts w:ascii="Times New Roman" w:hAnsi="Times New Roman" w:cs="Times New Roman"/>
          <w:sz w:val="24"/>
          <w:szCs w:val="24"/>
        </w:rPr>
        <w:t>Равносильность неравенств.</w:t>
      </w:r>
      <w:r w:rsidR="000B5C88" w:rsidRPr="0088434E">
        <w:rPr>
          <w:rFonts w:ascii="Times New Roman" w:hAnsi="Times New Roman" w:cs="Times New Roman"/>
          <w:sz w:val="24"/>
          <w:szCs w:val="24"/>
        </w:rPr>
        <w:t xml:space="preserve"> Линейные неравенства с одной переменной. </w:t>
      </w:r>
      <w:r>
        <w:rPr>
          <w:rFonts w:ascii="Times New Roman" w:hAnsi="Times New Roman" w:cs="Times New Roman"/>
          <w:sz w:val="24"/>
          <w:szCs w:val="24"/>
        </w:rPr>
        <w:t>Квадратные неравенства. Системы неравенств с одной переменной.</w:t>
      </w:r>
    </w:p>
    <w:p w:rsidR="008D2850" w:rsidRDefault="008D2850" w:rsidP="008D2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548">
        <w:rPr>
          <w:rFonts w:ascii="Times New Roman" w:hAnsi="Times New Roman" w:cs="Times New Roman"/>
          <w:sz w:val="24"/>
          <w:szCs w:val="24"/>
        </w:rPr>
        <w:t>ФУНКЦИИ</w:t>
      </w:r>
    </w:p>
    <w:p w:rsidR="00B41548" w:rsidRPr="00B41548" w:rsidRDefault="00B41548" w:rsidP="000B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понятия. </w:t>
      </w:r>
      <w:r>
        <w:rPr>
          <w:rFonts w:ascii="Times New Roman" w:hAnsi="Times New Roman" w:cs="Times New Roman"/>
          <w:sz w:val="24"/>
          <w:szCs w:val="24"/>
        </w:rPr>
        <w:t xml:space="preserve">Зависимости между величинами. Понятие функции. </w:t>
      </w:r>
      <w:r w:rsidRPr="0088434E">
        <w:rPr>
          <w:rFonts w:ascii="Times New Roman" w:hAnsi="Times New Roman" w:cs="Times New Roman"/>
          <w:sz w:val="24"/>
          <w:szCs w:val="24"/>
        </w:rPr>
        <w:t>Область определения и область значений функции.</w:t>
      </w:r>
      <w:r>
        <w:rPr>
          <w:rFonts w:ascii="Times New Roman" w:hAnsi="Times New Roman" w:cs="Times New Roman"/>
          <w:sz w:val="24"/>
          <w:szCs w:val="24"/>
        </w:rPr>
        <w:t xml:space="preserve"> Способы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0B5C88" w:rsidRPr="00200692" w:rsidRDefault="000B5C88" w:rsidP="000B5C88">
      <w:pPr>
        <w:rPr>
          <w:rFonts w:ascii="Times New Roman" w:hAnsi="Times New Roman" w:cs="Times New Roman"/>
          <w:sz w:val="24"/>
          <w:szCs w:val="24"/>
        </w:rPr>
      </w:pPr>
      <w:r w:rsidRPr="0088434E">
        <w:rPr>
          <w:rFonts w:ascii="Times New Roman" w:hAnsi="Times New Roman" w:cs="Times New Roman"/>
          <w:b/>
          <w:sz w:val="24"/>
          <w:szCs w:val="24"/>
        </w:rPr>
        <w:lastRenderedPageBreak/>
        <w:t>Числовые функции.</w:t>
      </w:r>
      <w:r w:rsidRPr="0088434E">
        <w:rPr>
          <w:rFonts w:ascii="Times New Roman" w:hAnsi="Times New Roman" w:cs="Times New Roman"/>
          <w:sz w:val="24"/>
          <w:szCs w:val="24"/>
        </w:rPr>
        <w:t xml:space="preserve"> </w:t>
      </w:r>
      <w:r w:rsidR="00B41548">
        <w:rPr>
          <w:rFonts w:ascii="Times New Roman" w:hAnsi="Times New Roman" w:cs="Times New Roman"/>
          <w:sz w:val="24"/>
          <w:szCs w:val="24"/>
        </w:rPr>
        <w:t>Функции, описывающие прямую и обратную пропорциональные зависимости, их графики и свойства. Линейная фун</w:t>
      </w:r>
      <w:r w:rsidR="00B41548">
        <w:rPr>
          <w:rFonts w:ascii="Times New Roman" w:hAnsi="Times New Roman" w:cs="Times New Roman"/>
          <w:sz w:val="24"/>
          <w:szCs w:val="24"/>
        </w:rPr>
        <w:t>к</w:t>
      </w:r>
      <w:r w:rsidR="00B41548">
        <w:rPr>
          <w:rFonts w:ascii="Times New Roman" w:hAnsi="Times New Roman" w:cs="Times New Roman"/>
          <w:sz w:val="24"/>
          <w:szCs w:val="24"/>
        </w:rPr>
        <w:t>ция, её график и свойства. Квадратичная функция, её график и свойства. Степенные функции с натуральными показателями 2 и 3, их граф</w:t>
      </w:r>
      <w:r w:rsidR="00B41548">
        <w:rPr>
          <w:rFonts w:ascii="Times New Roman" w:hAnsi="Times New Roman" w:cs="Times New Roman"/>
          <w:sz w:val="24"/>
          <w:szCs w:val="24"/>
        </w:rPr>
        <w:t>и</w:t>
      </w:r>
      <w:r w:rsidR="00B41548">
        <w:rPr>
          <w:rFonts w:ascii="Times New Roman" w:hAnsi="Times New Roman" w:cs="Times New Roman"/>
          <w:sz w:val="24"/>
          <w:szCs w:val="24"/>
        </w:rPr>
        <w:t xml:space="preserve">ки и свойства. </w:t>
      </w:r>
      <w:r w:rsidR="00DF4EA0" w:rsidRPr="0088434E">
        <w:rPr>
          <w:rFonts w:ascii="Times New Roman" w:hAnsi="Times New Roman" w:cs="Times New Roman"/>
          <w:sz w:val="24"/>
          <w:szCs w:val="24"/>
        </w:rPr>
        <w:t>График</w:t>
      </w:r>
      <w:r w:rsidR="00B41548">
        <w:rPr>
          <w:rFonts w:ascii="Times New Roman" w:hAnsi="Times New Roman" w:cs="Times New Roman"/>
          <w:sz w:val="24"/>
          <w:szCs w:val="24"/>
        </w:rPr>
        <w:t>и функций</w:t>
      </w:r>
      <w:r w:rsidR="00DF4EA0" w:rsidRPr="0088434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, y=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x 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, y=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="00C825A8" w:rsidRPr="0088434E">
        <w:rPr>
          <w:rFonts w:ascii="Times New Roman" w:hAnsi="Times New Roman" w:cs="Times New Roman"/>
          <w:sz w:val="24"/>
          <w:szCs w:val="24"/>
        </w:rPr>
        <w:t>.</w:t>
      </w:r>
      <w:r w:rsidRPr="00884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C07" w:rsidRPr="00806C07" w:rsidRDefault="00806C07" w:rsidP="000B5C88">
      <w:pPr>
        <w:rPr>
          <w:rFonts w:ascii="Times New Roman" w:hAnsi="Times New Roman" w:cs="Times New Roman"/>
          <w:sz w:val="24"/>
          <w:szCs w:val="24"/>
        </w:rPr>
      </w:pPr>
      <w:r w:rsidRPr="00806C07">
        <w:rPr>
          <w:rFonts w:ascii="Times New Roman" w:hAnsi="Times New Roman" w:cs="Times New Roman"/>
          <w:b/>
          <w:sz w:val="24"/>
          <w:szCs w:val="24"/>
        </w:rPr>
        <w:t>Числовые последовательности.</w:t>
      </w:r>
      <w:r>
        <w:rPr>
          <w:rFonts w:ascii="Times New Roman" w:hAnsi="Times New Roman" w:cs="Times New Roman"/>
          <w:sz w:val="24"/>
          <w:szCs w:val="24"/>
        </w:rPr>
        <w:t xml:space="preserve"> Понятие числовой последовательности как функции натурального аргумента. Задание последовательности рекуррентной формулой и формулой </w:t>
      </w:r>
      <w:r w:rsidRPr="00806C0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-го члена. Арифметическая и геометрическая прогрессии. Формулы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-го члена арифметической и ге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метрической прогрессий, суммы первых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членов. Изображение членов арифметической и геометрической прогрессий точками координа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 плоскости.</w:t>
      </w:r>
    </w:p>
    <w:p w:rsidR="00C825A8" w:rsidRDefault="00806C07" w:rsidP="00C82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C07">
        <w:rPr>
          <w:rFonts w:ascii="Times New Roman" w:hAnsi="Times New Roman" w:cs="Times New Roman"/>
          <w:sz w:val="24"/>
          <w:szCs w:val="24"/>
        </w:rPr>
        <w:t>ВЕРОЯТНОСТЬ И СТАТИСТИКА</w:t>
      </w:r>
    </w:p>
    <w:p w:rsidR="00806C07" w:rsidRDefault="00806C07" w:rsidP="00806C07">
      <w:pPr>
        <w:rPr>
          <w:rFonts w:ascii="Times New Roman" w:hAnsi="Times New Roman" w:cs="Times New Roman"/>
          <w:sz w:val="24"/>
          <w:szCs w:val="24"/>
        </w:rPr>
      </w:pPr>
      <w:r w:rsidRPr="00F75C6B">
        <w:rPr>
          <w:rFonts w:ascii="Times New Roman" w:hAnsi="Times New Roman" w:cs="Times New Roman"/>
          <w:b/>
          <w:sz w:val="24"/>
          <w:szCs w:val="24"/>
        </w:rPr>
        <w:t>Описательная статистика.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данных в виде таблиц, диаграмм, графиков. Случайная изменчивость. Статистические характ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ристики набора данных: среднее арифметическое, медиана, наибольшее и наименьшее значения,</w:t>
      </w:r>
      <w:r w:rsidR="00F75C6B">
        <w:rPr>
          <w:rFonts w:ascii="Times New Roman" w:hAnsi="Times New Roman" w:cs="Times New Roman"/>
          <w:sz w:val="24"/>
          <w:szCs w:val="24"/>
        </w:rPr>
        <w:t xml:space="preserve"> размах. Представление о выборочном и</w:t>
      </w:r>
      <w:r w:rsidR="00F75C6B">
        <w:rPr>
          <w:rFonts w:ascii="Times New Roman" w:hAnsi="Times New Roman" w:cs="Times New Roman"/>
          <w:sz w:val="24"/>
          <w:szCs w:val="24"/>
        </w:rPr>
        <w:t>с</w:t>
      </w:r>
      <w:r w:rsidR="00F75C6B">
        <w:rPr>
          <w:rFonts w:ascii="Times New Roman" w:hAnsi="Times New Roman" w:cs="Times New Roman"/>
          <w:sz w:val="24"/>
          <w:szCs w:val="24"/>
        </w:rPr>
        <w:t>следовании.</w:t>
      </w:r>
    </w:p>
    <w:p w:rsidR="00F75C6B" w:rsidRDefault="00F75C6B" w:rsidP="00806C07">
      <w:pPr>
        <w:rPr>
          <w:rFonts w:ascii="Times New Roman" w:hAnsi="Times New Roman" w:cs="Times New Roman"/>
          <w:sz w:val="24"/>
          <w:szCs w:val="24"/>
        </w:rPr>
      </w:pPr>
      <w:r w:rsidRPr="00F75C6B">
        <w:rPr>
          <w:rFonts w:ascii="Times New Roman" w:hAnsi="Times New Roman" w:cs="Times New Roman"/>
          <w:b/>
          <w:sz w:val="24"/>
          <w:szCs w:val="24"/>
        </w:rPr>
        <w:t>Случайные события и вероятность.</w:t>
      </w:r>
      <w:r>
        <w:rPr>
          <w:rFonts w:ascii="Times New Roman" w:hAnsi="Times New Roman" w:cs="Times New Roman"/>
          <w:sz w:val="24"/>
          <w:szCs w:val="24"/>
        </w:rPr>
        <w:t xml:space="preserve"> Понятие о случайном опыте и случайном событии. Частота случайного события. Статистический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ход к понятию вероятности. Вероятности противоположных событий. Независимые события. Умножение и сложение вероятностей. Дост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верные и невозможные события. Равновозможность событий. Классическое определение вероятности. </w:t>
      </w:r>
    </w:p>
    <w:p w:rsidR="00F75C6B" w:rsidRDefault="00F75C6B" w:rsidP="00806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Комбинаторика. Решение комбинаторных задач перебором вариантов. Комбинаторное правило умножения. Перестановки и  факториалы, размещения, сочетания.</w:t>
      </w:r>
    </w:p>
    <w:p w:rsidR="00F75C6B" w:rsidRDefault="00F75C6B" w:rsidP="00F75C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И МНОЖЕСТВА</w:t>
      </w:r>
    </w:p>
    <w:p w:rsidR="00F75C6B" w:rsidRDefault="00F75C6B" w:rsidP="00806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 Иллюстрация отношений между множествами с помощью диаграмм Эйлера – Венна.</w:t>
      </w:r>
    </w:p>
    <w:p w:rsidR="00F75C6B" w:rsidRPr="00806C07" w:rsidRDefault="00F75C6B" w:rsidP="00806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равносильности, следовании, употребление логических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C6B">
        <w:rPr>
          <w:rFonts w:ascii="Times New Roman" w:hAnsi="Times New Roman" w:cs="Times New Roman"/>
          <w:i/>
          <w:sz w:val="24"/>
          <w:szCs w:val="24"/>
        </w:rPr>
        <w:t>если …, то, тогда и только тогда, и, или.</w:t>
      </w:r>
    </w:p>
    <w:p w:rsidR="008B73AB" w:rsidRDefault="008B73AB" w:rsidP="008B7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AB" w:rsidRPr="005316B8" w:rsidRDefault="008B73AB" w:rsidP="008B73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25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14993" w:type="dxa"/>
        <w:tblLook w:val="04A0" w:firstRow="1" w:lastRow="0" w:firstColumn="1" w:lastColumn="0" w:noHBand="0" w:noVBand="1"/>
      </w:tblPr>
      <w:tblGrid>
        <w:gridCol w:w="1668"/>
        <w:gridCol w:w="10773"/>
        <w:gridCol w:w="2552"/>
      </w:tblGrid>
      <w:tr w:rsidR="008B73AB" w:rsidRPr="00A37D9C" w:rsidTr="00B72CCA">
        <w:trPr>
          <w:trHeight w:val="628"/>
        </w:trPr>
        <w:tc>
          <w:tcPr>
            <w:tcW w:w="1668" w:type="dxa"/>
          </w:tcPr>
          <w:p w:rsidR="008B73AB" w:rsidRPr="00A37D9C" w:rsidRDefault="008B73AB" w:rsidP="00B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9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B73AB" w:rsidRPr="00A37D9C" w:rsidRDefault="008B73AB" w:rsidP="00B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9C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0773" w:type="dxa"/>
          </w:tcPr>
          <w:p w:rsidR="008B73AB" w:rsidRPr="00A37D9C" w:rsidRDefault="008B73AB" w:rsidP="00B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9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A37D9C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2" w:type="dxa"/>
          </w:tcPr>
          <w:p w:rsidR="008B73AB" w:rsidRPr="00A37D9C" w:rsidRDefault="008B73AB" w:rsidP="00B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9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B73AB" w:rsidRPr="00A37D9C" w:rsidTr="00B72CCA">
        <w:trPr>
          <w:trHeight w:val="339"/>
        </w:trPr>
        <w:tc>
          <w:tcPr>
            <w:tcW w:w="14993" w:type="dxa"/>
            <w:gridSpan w:val="3"/>
          </w:tcPr>
          <w:p w:rsidR="008B73AB" w:rsidRDefault="008B73AB" w:rsidP="00B7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F6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 часа в неделю, всего 136</w:t>
            </w:r>
            <w:r w:rsidRPr="001F6265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  <w:p w:rsidR="008B73AB" w:rsidRPr="002D1EA6" w:rsidRDefault="008B73AB" w:rsidP="00B7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1F6265" w:rsidRDefault="008B73AB" w:rsidP="00B72C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</w:t>
            </w:r>
          </w:p>
        </w:tc>
        <w:tc>
          <w:tcPr>
            <w:tcW w:w="10773" w:type="dxa"/>
          </w:tcPr>
          <w:p w:rsidR="008B73AB" w:rsidRPr="001F6265" w:rsidRDefault="008B73AB" w:rsidP="00B72C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A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Линейное уравнение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2A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одной переменной</w:t>
            </w:r>
          </w:p>
        </w:tc>
        <w:tc>
          <w:tcPr>
            <w:tcW w:w="2552" w:type="dxa"/>
          </w:tcPr>
          <w:p w:rsidR="008B73AB" w:rsidRPr="001F6265" w:rsidRDefault="008B73AB" w:rsidP="00B72C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5227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5227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Линейное уравнение с одной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переменной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5227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5227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5227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1F6265" w:rsidRDefault="008B73AB" w:rsidP="00B72C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</w:t>
            </w:r>
          </w:p>
        </w:tc>
        <w:tc>
          <w:tcPr>
            <w:tcW w:w="10773" w:type="dxa"/>
          </w:tcPr>
          <w:p w:rsidR="008B73AB" w:rsidRPr="001F6265" w:rsidRDefault="008B73AB" w:rsidP="00B72C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Целые выражения</w:t>
            </w:r>
          </w:p>
        </w:tc>
        <w:tc>
          <w:tcPr>
            <w:tcW w:w="2552" w:type="dxa"/>
          </w:tcPr>
          <w:p w:rsidR="008B73AB" w:rsidRPr="001F6265" w:rsidRDefault="008B73AB" w:rsidP="00B72C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Тождественно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равные выражения. Тождества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с натуральным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показателем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Свойства степени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с натуральным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показателем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одночлена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на многочлен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2552" w:type="dxa"/>
          </w:tcPr>
          <w:p w:rsidR="008B73AB" w:rsidRPr="00A37D9C" w:rsidRDefault="008B73AB" w:rsidP="00B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Произведение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разности и суммы двух выражений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Сумма и разность кубов двух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5227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E6085A" w:rsidRDefault="008B73AB" w:rsidP="00B72C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3</w:t>
            </w:r>
          </w:p>
        </w:tc>
        <w:tc>
          <w:tcPr>
            <w:tcW w:w="10773" w:type="dxa"/>
          </w:tcPr>
          <w:p w:rsidR="008B73AB" w:rsidRPr="00E6085A" w:rsidRDefault="008B73AB" w:rsidP="00B72C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</w:t>
            </w:r>
          </w:p>
        </w:tc>
        <w:tc>
          <w:tcPr>
            <w:tcW w:w="2552" w:type="dxa"/>
          </w:tcPr>
          <w:p w:rsidR="008B73AB" w:rsidRPr="00E6085A" w:rsidRDefault="008B73AB" w:rsidP="00B72C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Линейная функция, её график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и свойства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A37D9C" w:rsidRDefault="008B73AB" w:rsidP="00B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4</w:t>
            </w:r>
          </w:p>
        </w:tc>
        <w:tc>
          <w:tcPr>
            <w:tcW w:w="10773" w:type="dxa"/>
          </w:tcPr>
          <w:p w:rsidR="008B73AB" w:rsidRPr="00E6085A" w:rsidRDefault="008B73AB" w:rsidP="00B72CCA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8E5">
              <w:rPr>
                <w:rFonts w:ascii="Times New Roman" w:hAnsi="Times New Roman"/>
                <w:b/>
                <w:i/>
                <w:sz w:val="24"/>
                <w:szCs w:val="24"/>
              </w:rPr>
              <w:t>Системы линейных уравнений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838E5">
              <w:rPr>
                <w:rFonts w:ascii="Times New Roman" w:hAnsi="Times New Roman"/>
                <w:b/>
                <w:i/>
                <w:sz w:val="24"/>
                <w:szCs w:val="24"/>
              </w:rPr>
              <w:t>с двумя переменными</w:t>
            </w:r>
          </w:p>
        </w:tc>
        <w:tc>
          <w:tcPr>
            <w:tcW w:w="2552" w:type="dxa"/>
          </w:tcPr>
          <w:p w:rsidR="008B73AB" w:rsidRPr="00E6085A" w:rsidRDefault="008B73AB" w:rsidP="00B72C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5227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B838E5" w:rsidRDefault="008B73AB" w:rsidP="00B72CCA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8E5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и систематизация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2552" w:type="dxa"/>
          </w:tcPr>
          <w:p w:rsidR="008B73AB" w:rsidRPr="00B838E5" w:rsidRDefault="008B73AB" w:rsidP="00B72CCA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5227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Упражнения для повто</w:t>
            </w:r>
            <w:r>
              <w:rPr>
                <w:rFonts w:ascii="Times New Roman" w:hAnsi="Times New Roman"/>
                <w:sz w:val="24"/>
                <w:szCs w:val="24"/>
              </w:rPr>
              <w:t>рения курса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2552" w:type="dxa"/>
          </w:tcPr>
          <w:p w:rsidR="008B73AB" w:rsidRPr="00B838E5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5227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552" w:type="dxa"/>
          </w:tcPr>
          <w:p w:rsidR="008B73AB" w:rsidRPr="00B838E5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3AB" w:rsidRPr="00A37D9C" w:rsidTr="00B72CCA">
        <w:trPr>
          <w:trHeight w:val="416"/>
        </w:trPr>
        <w:tc>
          <w:tcPr>
            <w:tcW w:w="14993" w:type="dxa"/>
            <w:gridSpan w:val="3"/>
          </w:tcPr>
          <w:p w:rsidR="008B73AB" w:rsidRDefault="008B73AB" w:rsidP="00B72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3AB" w:rsidRDefault="008B73AB" w:rsidP="00B7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1F6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 часа в неделю, всего 136</w:t>
            </w:r>
            <w:r w:rsidRPr="001F6265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  <w:p w:rsidR="008B73AB" w:rsidRPr="00F972A0" w:rsidRDefault="008B73AB" w:rsidP="00B72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5227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65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</w:tc>
        <w:tc>
          <w:tcPr>
            <w:tcW w:w="10773" w:type="dxa"/>
          </w:tcPr>
          <w:p w:rsidR="008B73AB" w:rsidRPr="00D950B3" w:rsidRDefault="008B73AB" w:rsidP="00B72CCA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1B5">
              <w:rPr>
                <w:rFonts w:ascii="Times New Roman" w:hAnsi="Times New Roman"/>
                <w:b/>
                <w:i/>
                <w:sz w:val="24"/>
                <w:szCs w:val="24"/>
              </w:rPr>
              <w:t>Рациональные выражения</w:t>
            </w:r>
          </w:p>
        </w:tc>
        <w:tc>
          <w:tcPr>
            <w:tcW w:w="2552" w:type="dxa"/>
          </w:tcPr>
          <w:p w:rsidR="008B73AB" w:rsidRPr="00D950B3" w:rsidRDefault="008B73AB" w:rsidP="00B72CCA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5227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E4880"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5227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E4880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5227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E4880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</w:t>
            </w:r>
            <w:r w:rsidRPr="00726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880">
              <w:rPr>
                <w:rFonts w:ascii="Times New Roman" w:hAnsi="Times New Roman"/>
                <w:sz w:val="24"/>
                <w:szCs w:val="24"/>
              </w:rPr>
              <w:t>с одинаковыми знаменателями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5227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2552" w:type="dxa"/>
          </w:tcPr>
          <w:p w:rsidR="008B73AB" w:rsidRPr="002A1FBA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5227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2552" w:type="dxa"/>
          </w:tcPr>
          <w:p w:rsidR="008B73AB" w:rsidRPr="002A1FBA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5227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2552" w:type="dxa"/>
          </w:tcPr>
          <w:p w:rsidR="008B73AB" w:rsidRPr="002A1FBA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Тождественные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преобразования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2552" w:type="dxa"/>
          </w:tcPr>
          <w:p w:rsidR="008B73AB" w:rsidRPr="002A1FBA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2552" w:type="dxa"/>
          </w:tcPr>
          <w:p w:rsidR="008B73AB" w:rsidRPr="002A1FBA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Равносильные уравнения.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2552" w:type="dxa"/>
          </w:tcPr>
          <w:p w:rsidR="008B73AB" w:rsidRPr="002A1FBA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2552" w:type="dxa"/>
          </w:tcPr>
          <w:p w:rsidR="008B73AB" w:rsidRPr="0025289A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2552" w:type="dxa"/>
          </w:tcPr>
          <w:p w:rsidR="008B73AB" w:rsidRPr="0025289A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Pr="00726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2BD">
              <w:rPr>
                <w:position w:val="-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9" o:title=""/>
                </v:shape>
                <o:OLEObject Type="Embed" ProgID="Equation.DSMT4" ShapeID="_x0000_i1025" DrawAspect="Content" ObjectID="_1550945100" r:id="rId10"/>
              </w:object>
            </w:r>
            <w:r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2552" w:type="dxa"/>
          </w:tcPr>
          <w:p w:rsidR="008B73AB" w:rsidRPr="00726AD4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726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2552" w:type="dxa"/>
          </w:tcPr>
          <w:p w:rsidR="008B73AB" w:rsidRPr="00726AD4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D635AC" w:rsidRDefault="008B73AB" w:rsidP="00B72CCA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2D7293" w:rsidRDefault="008B73AB" w:rsidP="00B72CCA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1B5">
              <w:rPr>
                <w:rFonts w:ascii="Times New Roman" w:hAnsi="Times New Roman"/>
                <w:b/>
                <w:i/>
                <w:sz w:val="24"/>
                <w:szCs w:val="24"/>
              </w:rPr>
              <w:t>Квадратные корни.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451B5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Действительные числа</w:t>
            </w:r>
          </w:p>
        </w:tc>
        <w:tc>
          <w:tcPr>
            <w:tcW w:w="2552" w:type="dxa"/>
          </w:tcPr>
          <w:p w:rsidR="008B73AB" w:rsidRPr="002D7293" w:rsidRDefault="008B73AB" w:rsidP="00B72CCA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4670E2">
              <w:rPr>
                <w:rFonts w:ascii="Times New Roman" w:hAnsi="Times New Roman"/>
                <w:i/>
                <w:sz w:val="24"/>
                <w:szCs w:val="24"/>
              </w:rPr>
              <w:t>y = x</w:t>
            </w:r>
            <w:r w:rsidRPr="004670E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2552" w:type="dxa"/>
          </w:tcPr>
          <w:p w:rsidR="008B73AB" w:rsidRPr="00726AD4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2552" w:type="dxa"/>
          </w:tcPr>
          <w:p w:rsidR="008B73AB" w:rsidRPr="0025289A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Множество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и его элементы</w:t>
            </w:r>
          </w:p>
        </w:tc>
        <w:tc>
          <w:tcPr>
            <w:tcW w:w="2552" w:type="dxa"/>
          </w:tcPr>
          <w:p w:rsidR="008B73AB" w:rsidRPr="0025289A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Подмножество. Операции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над множествами</w:t>
            </w:r>
          </w:p>
        </w:tc>
        <w:tc>
          <w:tcPr>
            <w:tcW w:w="2552" w:type="dxa"/>
          </w:tcPr>
          <w:p w:rsidR="008B73AB" w:rsidRPr="0025289A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Числовые</w:t>
            </w:r>
            <w:r w:rsidRPr="0025289A">
              <w:rPr>
                <w:rFonts w:ascii="Times New Roman" w:hAnsi="Times New Roman"/>
                <w:sz w:val="24"/>
                <w:szCs w:val="24"/>
              </w:rPr>
              <w:cr/>
              <w:t>множества</w:t>
            </w:r>
          </w:p>
        </w:tc>
        <w:tc>
          <w:tcPr>
            <w:tcW w:w="2552" w:type="dxa"/>
          </w:tcPr>
          <w:p w:rsidR="008B73AB" w:rsidRPr="0025289A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арифметического квадратного корня</w:t>
            </w:r>
          </w:p>
        </w:tc>
        <w:tc>
          <w:tcPr>
            <w:tcW w:w="2552" w:type="dxa"/>
          </w:tcPr>
          <w:p w:rsidR="008B73AB" w:rsidRPr="0025289A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содержащих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2552" w:type="dxa"/>
          </w:tcPr>
          <w:p w:rsidR="008B73AB" w:rsidRPr="00763294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2BD">
              <w:rPr>
                <w:position w:val="-10"/>
              </w:rPr>
              <w:object w:dxaOrig="760" w:dyaOrig="380">
                <v:shape id="_x0000_i1026" type="#_x0000_t75" style="width:38.25pt;height:18.75pt" o:ole="">
                  <v:imagedata r:id="rId11" o:title=""/>
                </v:shape>
                <o:OLEObject Type="Embed" ProgID="Equation.DSMT4" ShapeID="_x0000_i1026" DrawAspect="Content" ObjectID="_1550945101" r:id="rId12"/>
              </w:object>
            </w:r>
            <w:r>
              <w:t xml:space="preserve"> 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2552" w:type="dxa"/>
          </w:tcPr>
          <w:p w:rsidR="008B73AB" w:rsidRPr="0043263F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2552" w:type="dxa"/>
          </w:tcPr>
          <w:p w:rsidR="008B73AB" w:rsidRPr="0043263F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  <w:vAlign w:val="center"/>
          </w:tcPr>
          <w:p w:rsidR="008B73AB" w:rsidRPr="005451B5" w:rsidRDefault="008B73AB" w:rsidP="00B72CCA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1B5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</w:tc>
        <w:tc>
          <w:tcPr>
            <w:tcW w:w="10773" w:type="dxa"/>
          </w:tcPr>
          <w:p w:rsidR="008B73AB" w:rsidRPr="005451B5" w:rsidRDefault="008B73AB" w:rsidP="00B72CCA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1B5">
              <w:rPr>
                <w:rFonts w:ascii="Times New Roman" w:hAnsi="Times New Roman"/>
                <w:b/>
                <w:i/>
                <w:sz w:val="24"/>
                <w:szCs w:val="24"/>
              </w:rPr>
              <w:t>Квадратные уравнения</w:t>
            </w:r>
          </w:p>
        </w:tc>
        <w:tc>
          <w:tcPr>
            <w:tcW w:w="2552" w:type="dxa"/>
          </w:tcPr>
          <w:p w:rsidR="008B73AB" w:rsidRPr="005451B5" w:rsidRDefault="008B73AB" w:rsidP="00B72CC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1B5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2552" w:type="dxa"/>
          </w:tcPr>
          <w:p w:rsidR="008B73AB" w:rsidRPr="00763294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2552" w:type="dxa"/>
          </w:tcPr>
          <w:p w:rsidR="008B73AB" w:rsidRPr="00763294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2552" w:type="dxa"/>
          </w:tcPr>
          <w:p w:rsidR="008B73AB" w:rsidRPr="00763294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2552" w:type="dxa"/>
          </w:tcPr>
          <w:p w:rsidR="008B73AB" w:rsidRPr="00763294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трёхчлен</w:t>
            </w:r>
          </w:p>
        </w:tc>
        <w:tc>
          <w:tcPr>
            <w:tcW w:w="2552" w:type="dxa"/>
          </w:tcPr>
          <w:p w:rsidR="008B73AB" w:rsidRPr="00326B3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Решение уравнений, сводящихся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к квадратным уравнениям</w:t>
            </w:r>
          </w:p>
        </w:tc>
        <w:tc>
          <w:tcPr>
            <w:tcW w:w="2552" w:type="dxa"/>
          </w:tcPr>
          <w:p w:rsidR="008B73AB" w:rsidRPr="00326B3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Рациональные уравнения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математические модели реальных ситуаций</w:t>
            </w:r>
          </w:p>
        </w:tc>
        <w:tc>
          <w:tcPr>
            <w:tcW w:w="2552" w:type="dxa"/>
          </w:tcPr>
          <w:p w:rsidR="008B73AB" w:rsidRPr="00326B3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2552" w:type="dxa"/>
          </w:tcPr>
          <w:p w:rsidR="008B73AB" w:rsidRPr="00326B3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8B73AB" w:rsidRPr="005451B5" w:rsidRDefault="008B73AB" w:rsidP="00B72CCA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1B5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и систематизация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451B5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 материала</w:t>
            </w:r>
          </w:p>
        </w:tc>
        <w:tc>
          <w:tcPr>
            <w:tcW w:w="2552" w:type="dxa"/>
          </w:tcPr>
          <w:p w:rsidR="008B73AB" w:rsidRPr="005451B5" w:rsidRDefault="008B73AB" w:rsidP="00B72CCA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1B5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>ражнения для повторения курса 8 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2552" w:type="dxa"/>
          </w:tcPr>
          <w:p w:rsidR="008B73AB" w:rsidRPr="005451B5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2552" w:type="dxa"/>
          </w:tcPr>
          <w:p w:rsidR="008B73AB" w:rsidRPr="005451B5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4993" w:type="dxa"/>
            <w:gridSpan w:val="3"/>
          </w:tcPr>
          <w:p w:rsidR="008B73AB" w:rsidRDefault="008B73AB" w:rsidP="00B72CCA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73AB" w:rsidRDefault="008B73AB" w:rsidP="00B72CC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r w:rsidRPr="001F6265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/>
                <w:sz w:val="28"/>
                <w:szCs w:val="28"/>
              </w:rPr>
              <w:t>(4 часа в неделю, всего 136</w:t>
            </w:r>
            <w:r w:rsidRPr="001F6265">
              <w:rPr>
                <w:rFonts w:ascii="Times New Roman" w:hAnsi="Times New Roman"/>
                <w:sz w:val="28"/>
                <w:szCs w:val="28"/>
              </w:rPr>
              <w:t xml:space="preserve"> ч)</w:t>
            </w:r>
          </w:p>
          <w:p w:rsidR="008B73AB" w:rsidRPr="002D1EA6" w:rsidRDefault="008B73AB" w:rsidP="00B72CC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A3D53" w:rsidRDefault="008B73AB" w:rsidP="00B72CCA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3D53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</w:tc>
        <w:tc>
          <w:tcPr>
            <w:tcW w:w="10773" w:type="dxa"/>
          </w:tcPr>
          <w:p w:rsidR="008B73AB" w:rsidRPr="007A3D53" w:rsidRDefault="008B73AB" w:rsidP="00B72CCA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3D53">
              <w:rPr>
                <w:rFonts w:ascii="Times New Roman" w:hAnsi="Times New Roman"/>
                <w:b/>
                <w:i/>
                <w:sz w:val="24"/>
                <w:szCs w:val="24"/>
              </w:rPr>
              <w:t>Неравенства</w:t>
            </w:r>
          </w:p>
        </w:tc>
        <w:tc>
          <w:tcPr>
            <w:tcW w:w="2552" w:type="dxa"/>
          </w:tcPr>
          <w:p w:rsidR="008B73AB" w:rsidRPr="007A3D53" w:rsidRDefault="008B73AB" w:rsidP="00B72CCA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5227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Числовые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5227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Основные свойства числовых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неравенств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5227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5227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с 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переменной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5227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неравенств с одной переменной.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Числовые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промежутки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5227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8B73AB" w:rsidRPr="0075227B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552" w:type="dxa"/>
          </w:tcPr>
          <w:p w:rsidR="008B73AB" w:rsidRPr="000D24F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85AB3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552" w:type="dxa"/>
          </w:tcPr>
          <w:p w:rsidR="008B73A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2552" w:type="dxa"/>
          </w:tcPr>
          <w:p w:rsidR="008B73AB" w:rsidRPr="002D1EA6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7A3D53" w:rsidRDefault="008B73AB" w:rsidP="00B72CCA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3D5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2</w:t>
            </w:r>
          </w:p>
        </w:tc>
        <w:tc>
          <w:tcPr>
            <w:tcW w:w="10773" w:type="dxa"/>
          </w:tcPr>
          <w:p w:rsidR="008B73AB" w:rsidRPr="007A3D53" w:rsidRDefault="008B73AB" w:rsidP="00B72CCA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3D53">
              <w:rPr>
                <w:rFonts w:ascii="Times New Roman" w:hAnsi="Times New Roman"/>
                <w:b/>
                <w:i/>
                <w:sz w:val="24"/>
                <w:szCs w:val="24"/>
              </w:rPr>
              <w:t>Квадратичная функция</w:t>
            </w:r>
          </w:p>
        </w:tc>
        <w:tc>
          <w:tcPr>
            <w:tcW w:w="2552" w:type="dxa"/>
          </w:tcPr>
          <w:p w:rsidR="008B73AB" w:rsidRPr="007A3D53" w:rsidRDefault="008B73AB" w:rsidP="00B72CCA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2552" w:type="dxa"/>
          </w:tcPr>
          <w:p w:rsidR="008B73AB" w:rsidRPr="00FF754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2552" w:type="dxa"/>
          </w:tcPr>
          <w:p w:rsidR="008B73AB" w:rsidRPr="00FF754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Как построить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 xml:space="preserve">y = 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kf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(x),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 если</w:t>
            </w:r>
            <w:r w:rsidRPr="00287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известен график функции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2552" w:type="dxa"/>
          </w:tcPr>
          <w:p w:rsidR="008B73AB" w:rsidRPr="00FF754D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8B73AB" w:rsidRPr="002871CE" w:rsidRDefault="008B73AB" w:rsidP="00B72CCA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Как построить</w:t>
            </w:r>
            <w:r w:rsidRPr="00287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графики функций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y = f(x) + b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y = f(x + a)</w:t>
            </w:r>
            <w:r w:rsidRPr="002871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если известен график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2552" w:type="dxa"/>
          </w:tcPr>
          <w:p w:rsidR="008B73AB" w:rsidRPr="002871C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552" w:type="dxa"/>
          </w:tcPr>
          <w:p w:rsidR="008B73AB" w:rsidRPr="002871C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87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2552" w:type="dxa"/>
          </w:tcPr>
          <w:p w:rsidR="008B73AB" w:rsidRPr="002871C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552" w:type="dxa"/>
          </w:tcPr>
          <w:p w:rsidR="008B73AB" w:rsidRPr="005451B5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552" w:type="dxa"/>
          </w:tcPr>
          <w:p w:rsidR="008B73AB" w:rsidRPr="005451B5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Решение задач с помощью систем уравнений второй степени</w:t>
            </w:r>
          </w:p>
        </w:tc>
        <w:tc>
          <w:tcPr>
            <w:tcW w:w="2552" w:type="dxa"/>
          </w:tcPr>
          <w:p w:rsidR="008B73AB" w:rsidRPr="005451B5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2552" w:type="dxa"/>
          </w:tcPr>
          <w:p w:rsidR="008B73AB" w:rsidRPr="005451B5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2D1EA6" w:rsidRDefault="008B73AB" w:rsidP="00B72C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2D1E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3</w:t>
            </w:r>
          </w:p>
        </w:tc>
        <w:tc>
          <w:tcPr>
            <w:tcW w:w="10773" w:type="dxa"/>
          </w:tcPr>
          <w:p w:rsidR="008B73AB" w:rsidRPr="002D1EA6" w:rsidRDefault="008B73AB" w:rsidP="00B72CCA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2D1EA6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прикладной</w:t>
            </w:r>
            <w:r w:rsidRPr="002D1EA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D1EA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математики</w:t>
            </w:r>
          </w:p>
        </w:tc>
        <w:tc>
          <w:tcPr>
            <w:tcW w:w="2552" w:type="dxa"/>
          </w:tcPr>
          <w:p w:rsidR="008B73AB" w:rsidRPr="002D1EA6" w:rsidRDefault="008B73AB" w:rsidP="00B72CCA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EA6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552" w:type="dxa"/>
          </w:tcPr>
          <w:p w:rsidR="008B73AB" w:rsidRPr="00D547B1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Процентные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расчёты</w:t>
            </w:r>
          </w:p>
        </w:tc>
        <w:tc>
          <w:tcPr>
            <w:tcW w:w="2552" w:type="dxa"/>
          </w:tcPr>
          <w:p w:rsidR="008B73AB" w:rsidRPr="006F09A7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Приближённые вычисления</w:t>
            </w:r>
          </w:p>
        </w:tc>
        <w:tc>
          <w:tcPr>
            <w:tcW w:w="2552" w:type="dxa"/>
          </w:tcPr>
          <w:p w:rsidR="008B73AB" w:rsidRPr="00D547B1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2552" w:type="dxa"/>
          </w:tcPr>
          <w:p w:rsidR="008B73AB" w:rsidRPr="00D547B1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2552" w:type="dxa"/>
          </w:tcPr>
          <w:p w:rsidR="008B73AB" w:rsidRPr="00D547B1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Классическое определение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вероятности</w:t>
            </w:r>
          </w:p>
        </w:tc>
        <w:tc>
          <w:tcPr>
            <w:tcW w:w="2552" w:type="dxa"/>
          </w:tcPr>
          <w:p w:rsidR="008B73AB" w:rsidRPr="00D547B1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2552" w:type="dxa"/>
          </w:tcPr>
          <w:p w:rsidR="008B73AB" w:rsidRPr="00D547B1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9C036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2552" w:type="dxa"/>
          </w:tcPr>
          <w:p w:rsidR="008B73AB" w:rsidRPr="00D547B1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2D1EA6" w:rsidRDefault="008B73AB" w:rsidP="00B72C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2D1E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4</w:t>
            </w:r>
          </w:p>
        </w:tc>
        <w:tc>
          <w:tcPr>
            <w:tcW w:w="10773" w:type="dxa"/>
          </w:tcPr>
          <w:p w:rsidR="008B73AB" w:rsidRPr="002D1EA6" w:rsidRDefault="008B73AB" w:rsidP="00B72CCA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2D1EA6">
              <w:rPr>
                <w:rFonts w:ascii="Times New Roman" w:hAnsi="Times New Roman"/>
                <w:b/>
                <w:i/>
                <w:sz w:val="24"/>
                <w:szCs w:val="24"/>
              </w:rPr>
              <w:t>Числовые</w:t>
            </w:r>
            <w:r w:rsidRPr="002D1EA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D1EA6">
              <w:rPr>
                <w:rFonts w:ascii="Times New Roman" w:hAnsi="Times New Roman"/>
                <w:b/>
                <w:i/>
                <w:sz w:val="24"/>
                <w:szCs w:val="24"/>
              </w:rPr>
              <w:t>последовательности</w:t>
            </w:r>
          </w:p>
        </w:tc>
        <w:tc>
          <w:tcPr>
            <w:tcW w:w="2552" w:type="dxa"/>
          </w:tcPr>
          <w:p w:rsidR="008B73AB" w:rsidRPr="002D1EA6" w:rsidRDefault="008B73AB" w:rsidP="00B72CCA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EA6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2552" w:type="dxa"/>
          </w:tcPr>
          <w:p w:rsidR="008B73AB" w:rsidRPr="00BC3E9F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552" w:type="dxa"/>
          </w:tcPr>
          <w:p w:rsidR="008B73AB" w:rsidRPr="00BC3E9F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2552" w:type="dxa"/>
          </w:tcPr>
          <w:p w:rsidR="008B73AB" w:rsidRPr="00BC3E9F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552" w:type="dxa"/>
          </w:tcPr>
          <w:p w:rsidR="008B73AB" w:rsidRPr="00BC3E9F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2552" w:type="dxa"/>
          </w:tcPr>
          <w:p w:rsidR="008B73A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8B73AB" w:rsidRPr="00B85AB3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Сумма бесконечной геометрической прогрессии,</w:t>
            </w:r>
            <w:r w:rsidRPr="007E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 xml:space="preserve">у которой | </w:t>
            </w: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 xml:space="preserve"> | &lt; 1</w:t>
            </w:r>
          </w:p>
        </w:tc>
        <w:tc>
          <w:tcPr>
            <w:tcW w:w="2552" w:type="dxa"/>
          </w:tcPr>
          <w:p w:rsidR="008B73AB" w:rsidRPr="002D1EA6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2552" w:type="dxa"/>
          </w:tcPr>
          <w:p w:rsidR="008B73AB" w:rsidRPr="002D1EA6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8B73AB" w:rsidRPr="002D1EA6" w:rsidRDefault="008B73AB" w:rsidP="00B72CCA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EA6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552" w:type="dxa"/>
          </w:tcPr>
          <w:p w:rsidR="008B73AB" w:rsidRPr="002D1EA6" w:rsidRDefault="008B73AB" w:rsidP="00B72CCA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A1891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7E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для повторения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9 класса</w:t>
            </w:r>
          </w:p>
        </w:tc>
        <w:tc>
          <w:tcPr>
            <w:tcW w:w="2552" w:type="dxa"/>
          </w:tcPr>
          <w:p w:rsidR="008B73A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B73AB" w:rsidRPr="00A37D9C" w:rsidTr="00B72CCA">
        <w:trPr>
          <w:trHeight w:val="322"/>
        </w:trPr>
        <w:tc>
          <w:tcPr>
            <w:tcW w:w="1668" w:type="dxa"/>
          </w:tcPr>
          <w:p w:rsidR="008B73AB" w:rsidRPr="000549FE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B73AB" w:rsidRPr="005479FF" w:rsidRDefault="008B73AB" w:rsidP="00B72C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A189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2552" w:type="dxa"/>
          </w:tcPr>
          <w:p w:rsidR="008B73AB" w:rsidRDefault="008B73AB" w:rsidP="00B72C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B73AB" w:rsidRDefault="008B73AB" w:rsidP="008B73AB">
      <w:pPr>
        <w:rPr>
          <w:rFonts w:ascii="Times New Roman" w:hAnsi="Times New Roman" w:cs="Times New Roman"/>
          <w:b/>
          <w:sz w:val="28"/>
          <w:szCs w:val="28"/>
        </w:rPr>
      </w:pPr>
    </w:p>
    <w:p w:rsidR="00F75C6B" w:rsidRDefault="00F75C6B" w:rsidP="00531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5C6B" w:rsidSect="00384EAD">
      <w:footerReference w:type="default" r:id="rId13"/>
      <w:footerReference w:type="first" r:id="rId14"/>
      <w:pgSz w:w="16838" w:h="11906" w:orient="landscape"/>
      <w:pgMar w:top="1701" w:right="1103" w:bottom="850" w:left="1134" w:header="708" w:footer="708" w:gutter="0"/>
      <w:pgNumType w:start="1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65" w:rsidRDefault="00F62A65" w:rsidP="005316B8">
      <w:pPr>
        <w:spacing w:after="0" w:line="240" w:lineRule="auto"/>
      </w:pPr>
      <w:r>
        <w:separator/>
      </w:r>
    </w:p>
  </w:endnote>
  <w:endnote w:type="continuationSeparator" w:id="0">
    <w:p w:rsidR="00F62A65" w:rsidRDefault="00F62A65" w:rsidP="0053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262621"/>
      <w:docPartObj>
        <w:docPartGallery w:val="Page Numbers (Bottom of Page)"/>
        <w:docPartUnique/>
      </w:docPartObj>
    </w:sdtPr>
    <w:sdtEndPr/>
    <w:sdtContent>
      <w:p w:rsidR="00976136" w:rsidRDefault="009761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EAD">
          <w:rPr>
            <w:noProof/>
          </w:rPr>
          <w:t>149</w:t>
        </w:r>
        <w:r>
          <w:fldChar w:fldCharType="end"/>
        </w:r>
      </w:p>
    </w:sdtContent>
  </w:sdt>
  <w:p w:rsidR="00976136" w:rsidRDefault="009761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980073"/>
      <w:docPartObj>
        <w:docPartGallery w:val="Page Numbers (Bottom of Page)"/>
        <w:docPartUnique/>
      </w:docPartObj>
    </w:sdtPr>
    <w:sdtContent>
      <w:p w:rsidR="00384EAD" w:rsidRDefault="00384E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137</w:t>
        </w:r>
        <w:r>
          <w:fldChar w:fldCharType="end"/>
        </w:r>
      </w:p>
    </w:sdtContent>
  </w:sdt>
  <w:p w:rsidR="00E13780" w:rsidRDefault="00E137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65" w:rsidRDefault="00F62A65" w:rsidP="005316B8">
      <w:pPr>
        <w:spacing w:after="0" w:line="240" w:lineRule="auto"/>
      </w:pPr>
      <w:r>
        <w:separator/>
      </w:r>
    </w:p>
  </w:footnote>
  <w:footnote w:type="continuationSeparator" w:id="0">
    <w:p w:rsidR="00F62A65" w:rsidRDefault="00F62A65" w:rsidP="00531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F2E"/>
    <w:multiLevelType w:val="hybridMultilevel"/>
    <w:tmpl w:val="9702B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70473"/>
    <w:multiLevelType w:val="hybridMultilevel"/>
    <w:tmpl w:val="A9022A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A03036"/>
    <w:multiLevelType w:val="hybridMultilevel"/>
    <w:tmpl w:val="FAA6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715B"/>
    <w:multiLevelType w:val="hybridMultilevel"/>
    <w:tmpl w:val="F86A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20E7E"/>
    <w:multiLevelType w:val="hybridMultilevel"/>
    <w:tmpl w:val="3F201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3493B"/>
    <w:multiLevelType w:val="hybridMultilevel"/>
    <w:tmpl w:val="904AEC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DC537A"/>
    <w:multiLevelType w:val="hybridMultilevel"/>
    <w:tmpl w:val="3306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F5165"/>
    <w:multiLevelType w:val="hybridMultilevel"/>
    <w:tmpl w:val="88C45DB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556672"/>
    <w:multiLevelType w:val="hybridMultilevel"/>
    <w:tmpl w:val="FB56D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C4C08"/>
    <w:multiLevelType w:val="hybridMultilevel"/>
    <w:tmpl w:val="80DA9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A73F1"/>
    <w:multiLevelType w:val="hybridMultilevel"/>
    <w:tmpl w:val="D336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A6968"/>
    <w:multiLevelType w:val="hybridMultilevel"/>
    <w:tmpl w:val="8312D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F75931"/>
    <w:multiLevelType w:val="hybridMultilevel"/>
    <w:tmpl w:val="8BF6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07A15"/>
    <w:multiLevelType w:val="hybridMultilevel"/>
    <w:tmpl w:val="C694A0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461D4D"/>
    <w:multiLevelType w:val="hybridMultilevel"/>
    <w:tmpl w:val="5DF63B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D23138"/>
    <w:multiLevelType w:val="hybridMultilevel"/>
    <w:tmpl w:val="17D6B08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B40CB"/>
    <w:multiLevelType w:val="hybridMultilevel"/>
    <w:tmpl w:val="DEEA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A833D8"/>
    <w:multiLevelType w:val="hybridMultilevel"/>
    <w:tmpl w:val="515CA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B6F91"/>
    <w:multiLevelType w:val="hybridMultilevel"/>
    <w:tmpl w:val="423C7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7F3066"/>
    <w:multiLevelType w:val="hybridMultilevel"/>
    <w:tmpl w:val="97B0D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C5109"/>
    <w:multiLevelType w:val="hybridMultilevel"/>
    <w:tmpl w:val="D67E40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DE47A55"/>
    <w:multiLevelType w:val="hybridMultilevel"/>
    <w:tmpl w:val="14F8A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11F4C"/>
    <w:multiLevelType w:val="hybridMultilevel"/>
    <w:tmpl w:val="D600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9"/>
  </w:num>
  <w:num w:numId="7">
    <w:abstractNumId w:val="4"/>
  </w:num>
  <w:num w:numId="8">
    <w:abstractNumId w:val="14"/>
  </w:num>
  <w:num w:numId="9">
    <w:abstractNumId w:val="21"/>
  </w:num>
  <w:num w:numId="10">
    <w:abstractNumId w:val="26"/>
  </w:num>
  <w:num w:numId="11">
    <w:abstractNumId w:val="8"/>
  </w:num>
  <w:num w:numId="12">
    <w:abstractNumId w:val="2"/>
  </w:num>
  <w:num w:numId="13">
    <w:abstractNumId w:val="6"/>
  </w:num>
  <w:num w:numId="14">
    <w:abstractNumId w:val="19"/>
  </w:num>
  <w:num w:numId="15">
    <w:abstractNumId w:val="17"/>
  </w:num>
  <w:num w:numId="16">
    <w:abstractNumId w:val="18"/>
  </w:num>
  <w:num w:numId="17">
    <w:abstractNumId w:val="24"/>
  </w:num>
  <w:num w:numId="18">
    <w:abstractNumId w:val="10"/>
  </w:num>
  <w:num w:numId="19">
    <w:abstractNumId w:val="12"/>
  </w:num>
  <w:num w:numId="20">
    <w:abstractNumId w:val="5"/>
  </w:num>
  <w:num w:numId="21">
    <w:abstractNumId w:val="0"/>
  </w:num>
  <w:num w:numId="22">
    <w:abstractNumId w:val="28"/>
  </w:num>
  <w:num w:numId="23">
    <w:abstractNumId w:val="23"/>
  </w:num>
  <w:num w:numId="24">
    <w:abstractNumId w:val="25"/>
  </w:num>
  <w:num w:numId="25">
    <w:abstractNumId w:val="16"/>
  </w:num>
  <w:num w:numId="26">
    <w:abstractNumId w:val="22"/>
  </w:num>
  <w:num w:numId="27">
    <w:abstractNumId w:val="1"/>
  </w:num>
  <w:num w:numId="28">
    <w:abstractNumId w:val="13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82"/>
    <w:rsid w:val="00000551"/>
    <w:rsid w:val="00027A3D"/>
    <w:rsid w:val="0005086F"/>
    <w:rsid w:val="000849DC"/>
    <w:rsid w:val="000958C8"/>
    <w:rsid w:val="00096DA9"/>
    <w:rsid w:val="000B5C88"/>
    <w:rsid w:val="000E03B4"/>
    <w:rsid w:val="000F6459"/>
    <w:rsid w:val="00107D3E"/>
    <w:rsid w:val="00137838"/>
    <w:rsid w:val="00151254"/>
    <w:rsid w:val="00160C3F"/>
    <w:rsid w:val="00186146"/>
    <w:rsid w:val="001B06FE"/>
    <w:rsid w:val="001D6F4C"/>
    <w:rsid w:val="001E5DF4"/>
    <w:rsid w:val="00200692"/>
    <w:rsid w:val="00206CBB"/>
    <w:rsid w:val="002304EC"/>
    <w:rsid w:val="00273B94"/>
    <w:rsid w:val="00274120"/>
    <w:rsid w:val="00282ED9"/>
    <w:rsid w:val="002A0DA8"/>
    <w:rsid w:val="002E50FB"/>
    <w:rsid w:val="002F49E6"/>
    <w:rsid w:val="0032302E"/>
    <w:rsid w:val="00384EAD"/>
    <w:rsid w:val="003A1977"/>
    <w:rsid w:val="00432532"/>
    <w:rsid w:val="0047041B"/>
    <w:rsid w:val="00481EDE"/>
    <w:rsid w:val="00487C65"/>
    <w:rsid w:val="004A2346"/>
    <w:rsid w:val="004E5527"/>
    <w:rsid w:val="004F2482"/>
    <w:rsid w:val="0051497B"/>
    <w:rsid w:val="00516610"/>
    <w:rsid w:val="005316B8"/>
    <w:rsid w:val="00537F36"/>
    <w:rsid w:val="00557AE0"/>
    <w:rsid w:val="005717C5"/>
    <w:rsid w:val="00580069"/>
    <w:rsid w:val="00580A06"/>
    <w:rsid w:val="005A021E"/>
    <w:rsid w:val="005A0592"/>
    <w:rsid w:val="005A2A4D"/>
    <w:rsid w:val="005D6A35"/>
    <w:rsid w:val="006134AF"/>
    <w:rsid w:val="006224A5"/>
    <w:rsid w:val="00637462"/>
    <w:rsid w:val="00656288"/>
    <w:rsid w:val="00676D94"/>
    <w:rsid w:val="006B15F8"/>
    <w:rsid w:val="006B2D74"/>
    <w:rsid w:val="007334A9"/>
    <w:rsid w:val="00756453"/>
    <w:rsid w:val="007A694A"/>
    <w:rsid w:val="00806C07"/>
    <w:rsid w:val="00806EA1"/>
    <w:rsid w:val="008074E7"/>
    <w:rsid w:val="0088434E"/>
    <w:rsid w:val="0088751F"/>
    <w:rsid w:val="0089252D"/>
    <w:rsid w:val="008B73AB"/>
    <w:rsid w:val="008D2850"/>
    <w:rsid w:val="008E4C88"/>
    <w:rsid w:val="00902D5A"/>
    <w:rsid w:val="00912AD7"/>
    <w:rsid w:val="00917BF5"/>
    <w:rsid w:val="00976136"/>
    <w:rsid w:val="009774CF"/>
    <w:rsid w:val="00983E30"/>
    <w:rsid w:val="009D7CDA"/>
    <w:rsid w:val="009E3010"/>
    <w:rsid w:val="009F630C"/>
    <w:rsid w:val="00A01E63"/>
    <w:rsid w:val="00A10466"/>
    <w:rsid w:val="00A92958"/>
    <w:rsid w:val="00A97245"/>
    <w:rsid w:val="00AB626B"/>
    <w:rsid w:val="00B14044"/>
    <w:rsid w:val="00B21297"/>
    <w:rsid w:val="00B41548"/>
    <w:rsid w:val="00B447D6"/>
    <w:rsid w:val="00BB0D35"/>
    <w:rsid w:val="00BB396B"/>
    <w:rsid w:val="00BE25E4"/>
    <w:rsid w:val="00C51C72"/>
    <w:rsid w:val="00C825A8"/>
    <w:rsid w:val="00CF6498"/>
    <w:rsid w:val="00D23720"/>
    <w:rsid w:val="00D41ED1"/>
    <w:rsid w:val="00D437E4"/>
    <w:rsid w:val="00D67B6A"/>
    <w:rsid w:val="00D75C2F"/>
    <w:rsid w:val="00D77940"/>
    <w:rsid w:val="00DB6443"/>
    <w:rsid w:val="00DD16C9"/>
    <w:rsid w:val="00DD2EB8"/>
    <w:rsid w:val="00DF4EA0"/>
    <w:rsid w:val="00E13780"/>
    <w:rsid w:val="00E151D3"/>
    <w:rsid w:val="00E877FC"/>
    <w:rsid w:val="00EB0E2E"/>
    <w:rsid w:val="00EB4A51"/>
    <w:rsid w:val="00EC6A9B"/>
    <w:rsid w:val="00F02B2C"/>
    <w:rsid w:val="00F20641"/>
    <w:rsid w:val="00F2172D"/>
    <w:rsid w:val="00F244E0"/>
    <w:rsid w:val="00F33C0A"/>
    <w:rsid w:val="00F34A0F"/>
    <w:rsid w:val="00F36B6B"/>
    <w:rsid w:val="00F45409"/>
    <w:rsid w:val="00F55020"/>
    <w:rsid w:val="00F62A65"/>
    <w:rsid w:val="00F66F3B"/>
    <w:rsid w:val="00F75C6B"/>
    <w:rsid w:val="00F90504"/>
    <w:rsid w:val="00FA5CD8"/>
    <w:rsid w:val="00FE52DB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6A"/>
    <w:pPr>
      <w:ind w:left="720"/>
      <w:contextualSpacing/>
    </w:pPr>
  </w:style>
  <w:style w:type="table" w:styleId="a4">
    <w:name w:val="Table Grid"/>
    <w:basedOn w:val="a1"/>
    <w:uiPriority w:val="59"/>
    <w:rsid w:val="00151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6B8"/>
  </w:style>
  <w:style w:type="paragraph" w:styleId="a7">
    <w:name w:val="footer"/>
    <w:basedOn w:val="a"/>
    <w:link w:val="a8"/>
    <w:uiPriority w:val="99"/>
    <w:unhideWhenUsed/>
    <w:rsid w:val="0053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6B8"/>
  </w:style>
  <w:style w:type="character" w:styleId="a9">
    <w:name w:val="Placeholder Text"/>
    <w:basedOn w:val="a0"/>
    <w:uiPriority w:val="99"/>
    <w:semiHidden/>
    <w:rsid w:val="00D75C2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7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C2F"/>
    <w:rPr>
      <w:rFonts w:ascii="Tahoma" w:hAnsi="Tahoma" w:cs="Tahoma"/>
      <w:sz w:val="16"/>
      <w:szCs w:val="16"/>
    </w:rPr>
  </w:style>
  <w:style w:type="character" w:styleId="ac">
    <w:name w:val="footnote reference"/>
    <w:basedOn w:val="a0"/>
    <w:uiPriority w:val="99"/>
    <w:rsid w:val="009D7CDA"/>
    <w:rPr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9D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9D7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8B73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6A"/>
    <w:pPr>
      <w:ind w:left="720"/>
      <w:contextualSpacing/>
    </w:pPr>
  </w:style>
  <w:style w:type="table" w:styleId="a4">
    <w:name w:val="Table Grid"/>
    <w:basedOn w:val="a1"/>
    <w:uiPriority w:val="59"/>
    <w:rsid w:val="00151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6B8"/>
  </w:style>
  <w:style w:type="paragraph" w:styleId="a7">
    <w:name w:val="footer"/>
    <w:basedOn w:val="a"/>
    <w:link w:val="a8"/>
    <w:uiPriority w:val="99"/>
    <w:unhideWhenUsed/>
    <w:rsid w:val="0053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6B8"/>
  </w:style>
  <w:style w:type="character" w:styleId="a9">
    <w:name w:val="Placeholder Text"/>
    <w:basedOn w:val="a0"/>
    <w:uiPriority w:val="99"/>
    <w:semiHidden/>
    <w:rsid w:val="00D75C2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7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C2F"/>
    <w:rPr>
      <w:rFonts w:ascii="Tahoma" w:hAnsi="Tahoma" w:cs="Tahoma"/>
      <w:sz w:val="16"/>
      <w:szCs w:val="16"/>
    </w:rPr>
  </w:style>
  <w:style w:type="character" w:styleId="ac">
    <w:name w:val="footnote reference"/>
    <w:basedOn w:val="a0"/>
    <w:uiPriority w:val="99"/>
    <w:rsid w:val="009D7CDA"/>
    <w:rPr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9D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9D7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8B73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92E3-08F0-4525-9756-4811FC7B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13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53</cp:revision>
  <dcterms:created xsi:type="dcterms:W3CDTF">2014-02-10T19:52:00Z</dcterms:created>
  <dcterms:modified xsi:type="dcterms:W3CDTF">2017-03-13T18:19:00Z</dcterms:modified>
</cp:coreProperties>
</file>